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9B5" w:rsidRDefault="000D4CDD" w:rsidP="00ED4421">
      <w:pPr>
        <w:spacing w:after="0" w:line="240" w:lineRule="auto"/>
        <w:rPr>
          <w:rFonts w:cs="Gill Sans MT"/>
          <w:color w:val="004896"/>
          <w:sz w:val="22"/>
        </w:rPr>
      </w:pPr>
      <w:r w:rsidRPr="00ED4421">
        <w:rPr>
          <w:rFonts w:asciiTheme="minorHAnsi" w:hAnsiTheme="minorHAns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07D797" wp14:editId="62E6AAAC">
                <wp:simplePos x="0" y="0"/>
                <wp:positionH relativeFrom="margin">
                  <wp:posOffset>1546860</wp:posOffset>
                </wp:positionH>
                <wp:positionV relativeFrom="paragraph">
                  <wp:posOffset>-300990</wp:posOffset>
                </wp:positionV>
                <wp:extent cx="4524375" cy="6762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51B" w:rsidRPr="009D5845" w:rsidRDefault="00ED4421" w:rsidP="00ED4421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</w:pPr>
                            <w:r w:rsidRPr="000252D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 xml:space="preserve">PCC checklist for </w:t>
                            </w:r>
                            <w:r w:rsidR="00DB6A97" w:rsidRPr="000252D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>20</w:t>
                            </w:r>
                            <w:r w:rsidR="00687BC6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>2</w:t>
                            </w:r>
                            <w:r w:rsidR="007F22E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>2</w:t>
                            </w:r>
                            <w:r w:rsidR="008616C0" w:rsidRPr="000252D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0252D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 xml:space="preserve">Annual </w:t>
                            </w:r>
                            <w:r w:rsidR="00C61611" w:rsidRPr="000252D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 xml:space="preserve">Report &amp; </w:t>
                            </w:r>
                            <w:r w:rsidRPr="000252D8">
                              <w:rPr>
                                <w:rFonts w:ascii="Segoe UI" w:hAnsi="Segoe UI" w:cs="Segoe UI"/>
                                <w:b/>
                                <w:sz w:val="36"/>
                                <w:szCs w:val="40"/>
                              </w:rPr>
                              <w:t>Accounts and Return of Parish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7D7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8pt;margin-top:-23.7pt;width:356.25pt;height:5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">
                <v:textbox>
                  <w:txbxContent>
                    <w:p w:rsidR="0029751B" w:rsidRPr="009D5845" w:rsidRDefault="00ED4421" w:rsidP="00ED4421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</w:pPr>
                      <w:r w:rsidRPr="000252D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 xml:space="preserve">PCC checklist for </w:t>
                      </w:r>
                      <w:r w:rsidR="00DB6A97" w:rsidRPr="000252D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>20</w:t>
                      </w:r>
                      <w:r w:rsidR="00687BC6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>2</w:t>
                      </w:r>
                      <w:r w:rsidR="007F22E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>2</w:t>
                      </w:r>
                      <w:r w:rsidR="008616C0" w:rsidRPr="000252D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 xml:space="preserve"> </w:t>
                      </w:r>
                      <w:r w:rsidRPr="000252D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 xml:space="preserve">Annual </w:t>
                      </w:r>
                      <w:r w:rsidR="00C61611" w:rsidRPr="000252D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 xml:space="preserve">Report &amp; </w:t>
                      </w:r>
                      <w:r w:rsidRPr="000252D8">
                        <w:rPr>
                          <w:rFonts w:ascii="Segoe UI" w:hAnsi="Segoe UI" w:cs="Segoe UI"/>
                          <w:b/>
                          <w:sz w:val="36"/>
                          <w:szCs w:val="40"/>
                        </w:rPr>
                        <w:t>Accounts and Return of Parish Finance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78">
        <w:rPr>
          <w:rFonts w:asciiTheme="minorHAnsi" w:hAnsi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87936" behindDoc="0" locked="0" layoutInCell="1" allowOverlap="1" wp14:anchorId="4033648A" wp14:editId="0EA4EB30">
            <wp:simplePos x="0" y="0"/>
            <wp:positionH relativeFrom="margin">
              <wp:posOffset>-5715</wp:posOffset>
            </wp:positionH>
            <wp:positionV relativeFrom="paragraph">
              <wp:posOffset>-458470</wp:posOffset>
            </wp:positionV>
            <wp:extent cx="1314136" cy="854230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eford Diocese logo no strap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136" cy="85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B6D" w:rsidRPr="007909B5" w:rsidRDefault="00493B6D" w:rsidP="00ED4421">
      <w:pPr>
        <w:spacing w:after="0" w:line="240" w:lineRule="auto"/>
        <w:rPr>
          <w:rFonts w:asciiTheme="minorHAnsi" w:hAnsiTheme="minorHAnsi"/>
          <w:szCs w:val="40"/>
        </w:rPr>
      </w:pPr>
    </w:p>
    <w:p w:rsidR="00590F1F" w:rsidRPr="009D5845" w:rsidRDefault="009D5845" w:rsidP="009D5845">
      <w:pPr>
        <w:spacing w:before="240" w:after="0" w:line="240" w:lineRule="auto"/>
        <w:jc w:val="center"/>
        <w:rPr>
          <w:rFonts w:ascii="Segoe UI" w:hAnsi="Segoe UI" w:cs="Segoe UI"/>
          <w:b/>
          <w:i/>
          <w:color w:val="572582"/>
          <w:sz w:val="32"/>
          <w:szCs w:val="40"/>
        </w:rPr>
      </w:pPr>
      <w:r w:rsidRPr="009D5845">
        <w:rPr>
          <w:rFonts w:ascii="Segoe UI" w:hAnsi="Segoe UI" w:cs="Segoe UI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31115</wp:posOffset>
                </wp:positionV>
                <wp:extent cx="1895475" cy="3238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845" w:rsidRPr="009D5845" w:rsidRDefault="009D5845" w:rsidP="009D5845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i/>
                                <w:color w:val="572582"/>
                                <w:sz w:val="28"/>
                              </w:rPr>
                            </w:pPr>
                            <w:r w:rsidRPr="009D5845">
                              <w:rPr>
                                <w:rFonts w:ascii="Segoe UI" w:hAnsi="Segoe UI" w:cs="Segoe UI"/>
                                <w:b/>
                                <w:i/>
                                <w:color w:val="572582"/>
                                <w:sz w:val="28"/>
                              </w:rPr>
                              <w:t>Due by 31 May 202</w:t>
                            </w:r>
                            <w:r w:rsidR="007F22E8">
                              <w:rPr>
                                <w:rFonts w:ascii="Segoe UI" w:hAnsi="Segoe UI" w:cs="Segoe UI"/>
                                <w:b/>
                                <w:i/>
                                <w:color w:val="572582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8.8pt;margin-top:2.45pt;width:149.25pt;height:2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">
                <v:textbox>
                  <w:txbxContent>
                    <w:p w:rsidR="009D5845" w:rsidRPr="009D5845" w:rsidRDefault="009D5845" w:rsidP="009D5845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i/>
                          <w:color w:val="572582"/>
                          <w:sz w:val="28"/>
                        </w:rPr>
                      </w:pPr>
                      <w:r w:rsidRPr="009D5845">
                        <w:rPr>
                          <w:rFonts w:ascii="Segoe UI" w:hAnsi="Segoe UI" w:cs="Segoe UI"/>
                          <w:b/>
                          <w:i/>
                          <w:color w:val="572582"/>
                          <w:sz w:val="28"/>
                        </w:rPr>
                        <w:t>Due by 31 May 202</w:t>
                      </w:r>
                      <w:r w:rsidR="007F22E8">
                        <w:rPr>
                          <w:rFonts w:ascii="Segoe UI" w:hAnsi="Segoe UI" w:cs="Segoe UI"/>
                          <w:b/>
                          <w:i/>
                          <w:color w:val="572582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0F1F" w:rsidRPr="000252D8">
        <w:rPr>
          <w:rFonts w:ascii="Segoe UI" w:hAnsi="Segoe UI" w:cs="Segoe UI"/>
          <w:b/>
          <w:sz w:val="28"/>
          <w:szCs w:val="24"/>
        </w:rPr>
        <w:t>Name of PCC:</w:t>
      </w:r>
      <w:r w:rsidR="00590F1F" w:rsidRPr="000252D8">
        <w:rPr>
          <w:rFonts w:ascii="Segoe UI" w:hAnsi="Segoe UI" w:cs="Segoe UI"/>
          <w:sz w:val="28"/>
          <w:szCs w:val="24"/>
        </w:rPr>
        <w:t xml:space="preserve"> </w:t>
      </w:r>
      <w:r w:rsidR="00590F1F" w:rsidRPr="000252D8">
        <w:rPr>
          <w:rFonts w:ascii="Segoe UI" w:hAnsi="Segoe UI" w:cs="Segoe UI"/>
          <w:szCs w:val="24"/>
        </w:rPr>
        <w:t>_________________________________________</w:t>
      </w:r>
      <w:r>
        <w:rPr>
          <w:rFonts w:ascii="Segoe UI" w:hAnsi="Segoe UI" w:cs="Segoe UI"/>
          <w:szCs w:val="24"/>
        </w:rPr>
        <w:t>____________________________________</w:t>
      </w:r>
      <w:r w:rsidRPr="009D5845">
        <w:rPr>
          <w:rFonts w:ascii="Segoe UI" w:hAnsi="Segoe UI" w:cs="Segoe UI"/>
          <w:b/>
          <w:i/>
          <w:color w:val="572582"/>
          <w:sz w:val="32"/>
          <w:szCs w:val="40"/>
        </w:rPr>
        <w:t xml:space="preserve"> </w:t>
      </w:r>
    </w:p>
    <w:p w:rsidR="004F7AC4" w:rsidRPr="000252D8" w:rsidRDefault="004F7AC4" w:rsidP="000D4CDD">
      <w:pPr>
        <w:spacing w:before="60" w:after="120" w:line="240" w:lineRule="auto"/>
        <w:rPr>
          <w:rFonts w:ascii="Segoe UI" w:hAnsi="Segoe UI" w:cs="Segoe UI"/>
          <w:i/>
          <w:sz w:val="22"/>
          <w:szCs w:val="24"/>
        </w:rPr>
      </w:pPr>
      <w:r w:rsidRPr="000252D8">
        <w:rPr>
          <w:rFonts w:ascii="Segoe UI" w:hAnsi="Segoe UI" w:cs="Segoe UI"/>
          <w:i/>
          <w:sz w:val="22"/>
          <w:szCs w:val="24"/>
        </w:rPr>
        <w:t xml:space="preserve">This checklist </w:t>
      </w:r>
      <w:r w:rsidR="00ED4421" w:rsidRPr="000252D8">
        <w:rPr>
          <w:rFonts w:ascii="Segoe UI" w:hAnsi="Segoe UI" w:cs="Segoe UI"/>
          <w:i/>
          <w:sz w:val="22"/>
          <w:szCs w:val="24"/>
        </w:rPr>
        <w:t xml:space="preserve">should </w:t>
      </w:r>
      <w:r w:rsidRPr="000252D8">
        <w:rPr>
          <w:rFonts w:ascii="Segoe UI" w:hAnsi="Segoe UI" w:cs="Segoe UI"/>
          <w:i/>
          <w:sz w:val="22"/>
          <w:szCs w:val="24"/>
        </w:rPr>
        <w:t xml:space="preserve">enable </w:t>
      </w:r>
      <w:r w:rsidR="00DD267F" w:rsidRPr="000252D8">
        <w:rPr>
          <w:rFonts w:ascii="Segoe UI" w:hAnsi="Segoe UI" w:cs="Segoe UI"/>
          <w:i/>
          <w:sz w:val="22"/>
          <w:szCs w:val="24"/>
        </w:rPr>
        <w:t>a</w:t>
      </w:r>
      <w:r w:rsidR="00F806C8" w:rsidRPr="000252D8">
        <w:rPr>
          <w:rFonts w:ascii="Segoe UI" w:hAnsi="Segoe UI" w:cs="Segoe UI"/>
          <w:i/>
          <w:sz w:val="22"/>
          <w:szCs w:val="24"/>
        </w:rPr>
        <w:t xml:space="preserve"> PCC Treasurer to </w:t>
      </w:r>
      <w:r w:rsidR="00ED4421" w:rsidRPr="000252D8">
        <w:rPr>
          <w:rFonts w:ascii="Segoe UI" w:hAnsi="Segoe UI" w:cs="Segoe UI"/>
          <w:i/>
          <w:sz w:val="22"/>
          <w:szCs w:val="24"/>
        </w:rPr>
        <w:t xml:space="preserve">complete their </w:t>
      </w:r>
      <w:r w:rsidR="00F806C8" w:rsidRPr="000252D8">
        <w:rPr>
          <w:rFonts w:ascii="Segoe UI" w:hAnsi="Segoe UI" w:cs="Segoe UI"/>
          <w:i/>
          <w:sz w:val="22"/>
          <w:szCs w:val="24"/>
        </w:rPr>
        <w:t>year</w:t>
      </w:r>
      <w:r w:rsidR="009D2F7F" w:rsidRPr="000252D8">
        <w:rPr>
          <w:rFonts w:ascii="Segoe UI" w:hAnsi="Segoe UI" w:cs="Segoe UI"/>
          <w:i/>
          <w:sz w:val="22"/>
          <w:szCs w:val="24"/>
        </w:rPr>
        <w:t>-</w:t>
      </w:r>
      <w:r w:rsidR="00F806C8" w:rsidRPr="000252D8">
        <w:rPr>
          <w:rFonts w:ascii="Segoe UI" w:hAnsi="Segoe UI" w:cs="Segoe UI"/>
          <w:i/>
          <w:sz w:val="22"/>
          <w:szCs w:val="24"/>
        </w:rPr>
        <w:t xml:space="preserve">end </w:t>
      </w:r>
      <w:r w:rsidR="00ED4421" w:rsidRPr="000252D8">
        <w:rPr>
          <w:rFonts w:ascii="Segoe UI" w:hAnsi="Segoe UI" w:cs="Segoe UI"/>
          <w:i/>
          <w:sz w:val="22"/>
          <w:szCs w:val="24"/>
        </w:rPr>
        <w:t xml:space="preserve">reporting </w:t>
      </w:r>
      <w:r w:rsidR="00F806C8" w:rsidRPr="000252D8">
        <w:rPr>
          <w:rFonts w:ascii="Segoe UI" w:hAnsi="Segoe UI" w:cs="Segoe UI"/>
          <w:i/>
          <w:sz w:val="22"/>
          <w:szCs w:val="24"/>
        </w:rPr>
        <w:t>responsibilities</w:t>
      </w:r>
      <w:r w:rsidR="009D2F7F" w:rsidRPr="000252D8">
        <w:rPr>
          <w:rFonts w:ascii="Segoe UI" w:hAnsi="Segoe UI" w:cs="Segoe UI"/>
          <w:i/>
          <w:sz w:val="22"/>
          <w:szCs w:val="24"/>
        </w:rPr>
        <w:t>.</w:t>
      </w:r>
    </w:p>
    <w:p w:rsidR="004F7AC4" w:rsidRPr="000252D8" w:rsidRDefault="007909B5" w:rsidP="000D4CDD">
      <w:pPr>
        <w:spacing w:before="120" w:after="60" w:line="240" w:lineRule="auto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w:t>The PCC a</w:t>
      </w:r>
      <w:r w:rsidR="00EB67DC" w:rsidRPr="000252D8">
        <w:rPr>
          <w:rFonts w:ascii="Segoe UI" w:hAnsi="Segoe UI" w:cs="Segoe UI"/>
          <w:noProof/>
          <w:szCs w:val="24"/>
          <w:lang w:eastAsia="en-GB"/>
        </w:rPr>
        <w:t>ccounts have been prepared</w:t>
      </w:r>
      <w:r w:rsidR="00BA7F72" w:rsidRPr="000252D8">
        <w:rPr>
          <w:rFonts w:ascii="Segoe UI" w:hAnsi="Segoe UI" w:cs="Segoe UI"/>
          <w:szCs w:val="24"/>
        </w:rPr>
        <w:t xml:space="preserve"> </w:t>
      </w:r>
      <w:r w:rsidR="00474197" w:rsidRPr="000252D8">
        <w:rPr>
          <w:rFonts w:ascii="Segoe UI" w:hAnsi="Segoe UI" w:cs="Segoe UI"/>
          <w:szCs w:val="24"/>
        </w:rPr>
        <w:t>on:</w:t>
      </w:r>
    </w:p>
    <w:p w:rsidR="004F7AC4" w:rsidRPr="000252D8" w:rsidRDefault="000D4CDD" w:rsidP="00ED4421">
      <w:pPr>
        <w:spacing w:after="0" w:line="240" w:lineRule="auto"/>
        <w:ind w:firstLine="720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5E060" wp14:editId="0FADA45C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952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65454" id="Rectangle 8" o:spid="_x0000_s1026" style="position:absolute;margin-left:0;margin-top:3.75pt;width:23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" filled="f" strokecolor="black [3213]" strokeweight="2pt"/>
            </w:pict>
          </mc:Fallback>
        </mc:AlternateContent>
      </w:r>
      <w:r w:rsidR="007909B5"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A2E9A" wp14:editId="623A9A91">
                <wp:simplePos x="0" y="0"/>
                <wp:positionH relativeFrom="column">
                  <wp:posOffset>2733675</wp:posOffset>
                </wp:positionH>
                <wp:positionV relativeFrom="paragraph">
                  <wp:posOffset>2540</wp:posOffset>
                </wp:positionV>
                <wp:extent cx="2952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CC793" id="Rectangle 9" o:spid="_x0000_s1026" style="position:absolute;margin-left:215.25pt;margin-top:.2pt;width:23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" filled="f" strokecolor="black [3213]" strokeweight="2pt"/>
            </w:pict>
          </mc:Fallback>
        </mc:AlternateContent>
      </w:r>
      <w:r w:rsidR="00DD267F" w:rsidRPr="000252D8">
        <w:rPr>
          <w:rFonts w:ascii="Segoe UI" w:hAnsi="Segoe UI" w:cs="Segoe UI"/>
          <w:szCs w:val="24"/>
        </w:rPr>
        <w:t>Receipts &amp; Payments basis</w:t>
      </w:r>
      <w:r w:rsidR="00DD267F" w:rsidRPr="000252D8">
        <w:rPr>
          <w:rFonts w:ascii="Segoe UI" w:hAnsi="Segoe UI" w:cs="Segoe UI"/>
          <w:szCs w:val="24"/>
        </w:rPr>
        <w:tab/>
      </w:r>
      <w:r>
        <w:rPr>
          <w:rFonts w:ascii="Segoe UI" w:hAnsi="Segoe UI" w:cs="Segoe UI"/>
          <w:szCs w:val="24"/>
        </w:rPr>
        <w:t xml:space="preserve">  </w:t>
      </w:r>
      <w:r w:rsidR="00ED4421" w:rsidRPr="000252D8">
        <w:rPr>
          <w:rFonts w:ascii="Segoe UI" w:hAnsi="Segoe UI" w:cs="Segoe UI"/>
          <w:b/>
          <w:i/>
          <w:szCs w:val="24"/>
        </w:rPr>
        <w:t>or</w:t>
      </w:r>
      <w:r w:rsidR="00DD267F" w:rsidRPr="000252D8">
        <w:rPr>
          <w:rFonts w:ascii="Segoe UI" w:hAnsi="Segoe UI" w:cs="Segoe UI"/>
          <w:b/>
          <w:szCs w:val="24"/>
        </w:rPr>
        <w:tab/>
      </w:r>
      <w:r w:rsidR="00DD267F" w:rsidRPr="000252D8">
        <w:rPr>
          <w:rFonts w:ascii="Segoe UI" w:hAnsi="Segoe UI" w:cs="Segoe UI"/>
          <w:b/>
          <w:szCs w:val="24"/>
        </w:rPr>
        <w:tab/>
      </w:r>
      <w:r w:rsidR="00BA7F72" w:rsidRPr="000252D8">
        <w:rPr>
          <w:rFonts w:ascii="Segoe UI" w:hAnsi="Segoe UI" w:cs="Segoe UI"/>
          <w:szCs w:val="24"/>
        </w:rPr>
        <w:t>Accruals basis</w:t>
      </w:r>
    </w:p>
    <w:p w:rsidR="00EB67DC" w:rsidRPr="00A21F5E" w:rsidRDefault="00BA7F72" w:rsidP="00A21F5E">
      <w:pPr>
        <w:spacing w:after="0" w:line="240" w:lineRule="auto"/>
        <w:ind w:firstLine="720"/>
        <w:rPr>
          <w:rFonts w:ascii="Segoe UI" w:hAnsi="Segoe UI" w:cs="Segoe UI"/>
          <w:sz w:val="22"/>
          <w:szCs w:val="24"/>
        </w:rPr>
      </w:pPr>
      <w:r w:rsidRPr="00A21F5E">
        <w:rPr>
          <w:rFonts w:ascii="Segoe UI" w:hAnsi="Segoe UI" w:cs="Segoe UI"/>
          <w:sz w:val="22"/>
          <w:szCs w:val="24"/>
        </w:rPr>
        <w:t>(If</w:t>
      </w:r>
      <w:r w:rsidR="001167E8" w:rsidRPr="00A21F5E">
        <w:rPr>
          <w:rFonts w:ascii="Segoe UI" w:hAnsi="Segoe UI" w:cs="Segoe UI"/>
          <w:sz w:val="22"/>
          <w:szCs w:val="24"/>
        </w:rPr>
        <w:t xml:space="preserve"> income is greater than £250k,</w:t>
      </w:r>
      <w:r w:rsidRPr="00A21F5E">
        <w:rPr>
          <w:rFonts w:ascii="Segoe UI" w:hAnsi="Segoe UI" w:cs="Segoe UI"/>
          <w:sz w:val="22"/>
          <w:szCs w:val="24"/>
        </w:rPr>
        <w:t xml:space="preserve"> accounts </w:t>
      </w:r>
      <w:r w:rsidRPr="00A21F5E">
        <w:rPr>
          <w:rFonts w:ascii="Segoe UI" w:hAnsi="Segoe UI" w:cs="Segoe UI"/>
          <w:i/>
          <w:sz w:val="22"/>
          <w:szCs w:val="24"/>
        </w:rPr>
        <w:t>must</w:t>
      </w:r>
      <w:r w:rsidRPr="00A21F5E">
        <w:rPr>
          <w:rFonts w:ascii="Segoe UI" w:hAnsi="Segoe UI" w:cs="Segoe UI"/>
          <w:sz w:val="22"/>
          <w:szCs w:val="24"/>
        </w:rPr>
        <w:t xml:space="preserve"> be prepared on an accruals basis)</w:t>
      </w:r>
      <w:r w:rsidR="00DD267F" w:rsidRPr="00A21F5E">
        <w:rPr>
          <w:rFonts w:ascii="Segoe UI" w:hAnsi="Segoe UI" w:cs="Segoe UI"/>
          <w:sz w:val="22"/>
          <w:szCs w:val="24"/>
        </w:rPr>
        <w:t>.</w:t>
      </w:r>
    </w:p>
    <w:p w:rsidR="00EB67DC" w:rsidRPr="000252D8" w:rsidRDefault="000252D8" w:rsidP="000252D8">
      <w:pPr>
        <w:spacing w:before="120" w:after="120" w:line="240" w:lineRule="auto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78357" wp14:editId="43D6574E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952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85DBA" id="Rectangle 3" o:spid="_x0000_s1026" style="position:absolute;margin-left:0;margin-top:7pt;width:23.25pt;height:13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Pr="000252D8">
        <w:rPr>
          <w:rFonts w:ascii="Segoe UI" w:hAnsi="Segoe UI" w:cs="Segoe UI"/>
          <w:szCs w:val="24"/>
        </w:rPr>
        <w:tab/>
        <w:t>The accounts fully reflect all assets under the control of the PCC.</w:t>
      </w:r>
    </w:p>
    <w:p w:rsidR="00EB67DC" w:rsidRPr="000252D8" w:rsidRDefault="000252D8" w:rsidP="00ED4421">
      <w:pPr>
        <w:spacing w:after="0" w:line="240" w:lineRule="auto"/>
        <w:ind w:firstLine="720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FF6F43" wp14:editId="255C11DE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29527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C1068" id="Rectangle 14" o:spid="_x0000_s1026" style="position:absolute;margin-left:.3pt;margin-top:2.3pt;width:23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" filled="f" strokecolor="black [3213]" strokeweight="2pt"/>
            </w:pict>
          </mc:Fallback>
        </mc:AlternateContent>
      </w:r>
      <w:r w:rsidR="00EB67DC" w:rsidRPr="000252D8">
        <w:rPr>
          <w:rFonts w:ascii="Segoe UI" w:hAnsi="Segoe UI" w:cs="Segoe UI"/>
          <w:szCs w:val="24"/>
        </w:rPr>
        <w:t>The accounts have been approved at the APCM &amp; signed by the PCC</w:t>
      </w:r>
      <w:r w:rsidR="006C4504" w:rsidRPr="000252D8">
        <w:rPr>
          <w:rFonts w:ascii="Segoe UI" w:hAnsi="Segoe UI" w:cs="Segoe UI"/>
          <w:szCs w:val="24"/>
        </w:rPr>
        <w:t xml:space="preserve"> Chair</w:t>
      </w:r>
      <w:r w:rsidR="007909B5" w:rsidRPr="000252D8">
        <w:rPr>
          <w:rFonts w:ascii="Segoe UI" w:hAnsi="Segoe UI" w:cs="Segoe UI"/>
          <w:szCs w:val="24"/>
        </w:rPr>
        <w:t>person</w:t>
      </w:r>
      <w:r w:rsidR="006C4504" w:rsidRPr="000252D8">
        <w:rPr>
          <w:rFonts w:ascii="Segoe UI" w:hAnsi="Segoe UI" w:cs="Segoe UI"/>
          <w:szCs w:val="24"/>
        </w:rPr>
        <w:t>.</w:t>
      </w:r>
    </w:p>
    <w:p w:rsidR="00EB67DC" w:rsidRPr="000D4CDD" w:rsidRDefault="00482017" w:rsidP="00ED4421">
      <w:pPr>
        <w:spacing w:after="0" w:line="240" w:lineRule="auto"/>
        <w:rPr>
          <w:rFonts w:ascii="Segoe UI" w:hAnsi="Segoe UI" w:cs="Segoe UI"/>
          <w:sz w:val="16"/>
          <w:szCs w:val="24"/>
        </w:rPr>
      </w:pPr>
      <w:r>
        <w:rPr>
          <w:rFonts w:ascii="Segoe UI" w:hAnsi="Segoe UI" w:cs="Segoe UI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68F9CB" wp14:editId="3143956C">
                <wp:simplePos x="0" y="0"/>
                <wp:positionH relativeFrom="column">
                  <wp:posOffset>3810</wp:posOffset>
                </wp:positionH>
                <wp:positionV relativeFrom="paragraph">
                  <wp:posOffset>97790</wp:posOffset>
                </wp:positionV>
                <wp:extent cx="60960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241D6" id="Straight Connector 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7pt" to="480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:rsidR="004F7AC4" w:rsidRPr="000252D8" w:rsidRDefault="00C61611" w:rsidP="00ED4421">
      <w:pPr>
        <w:spacing w:after="120" w:line="240" w:lineRule="auto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b/>
          <w:szCs w:val="24"/>
        </w:rPr>
        <w:t>Report &amp; Accounts:</w:t>
      </w:r>
      <w:r w:rsidRPr="000252D8">
        <w:rPr>
          <w:rFonts w:ascii="Segoe UI" w:hAnsi="Segoe UI" w:cs="Segoe UI"/>
          <w:szCs w:val="24"/>
        </w:rPr>
        <w:t xml:space="preserve"> </w:t>
      </w:r>
      <w:r w:rsidR="0029751B">
        <w:rPr>
          <w:rFonts w:ascii="Segoe UI" w:hAnsi="Segoe UI" w:cs="Segoe UI"/>
          <w:szCs w:val="24"/>
        </w:rPr>
        <w:t>the following elements are all required.</w:t>
      </w:r>
      <w:r w:rsidR="004F7AC4" w:rsidRPr="000252D8">
        <w:rPr>
          <w:rFonts w:ascii="Segoe UI" w:hAnsi="Segoe UI" w:cs="Segoe UI"/>
          <w:szCs w:val="24"/>
        </w:rPr>
        <w:t xml:space="preserve"> </w:t>
      </w:r>
      <w:r w:rsidR="00B2765A" w:rsidRPr="000252D8">
        <w:rPr>
          <w:rFonts w:ascii="Segoe UI" w:hAnsi="Segoe UI" w:cs="Segoe UI"/>
          <w:szCs w:val="24"/>
        </w:rPr>
        <w:t xml:space="preserve"> </w:t>
      </w:r>
      <w:r w:rsidR="00DD267F" w:rsidRPr="000252D8">
        <w:rPr>
          <w:rFonts w:ascii="Segoe UI" w:hAnsi="Segoe UI" w:cs="Segoe UI"/>
          <w:i/>
          <w:sz w:val="22"/>
          <w:szCs w:val="24"/>
        </w:rPr>
        <w:t>Please tick to confirm:</w:t>
      </w:r>
    </w:p>
    <w:p w:rsidR="00ED4421" w:rsidRPr="000252D8" w:rsidRDefault="00ED4421" w:rsidP="00482017">
      <w:pPr>
        <w:spacing w:after="120" w:line="240" w:lineRule="auto"/>
        <w:ind w:left="709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3BEC2" wp14:editId="18D9C596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2952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E43C0" id="Rectangle 2" o:spid="_x0000_s1026" style="position:absolute;margin-left:.3pt;margin-top:1.1pt;width:23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" filled="f" strokecolor="black [3213]" strokeweight="2pt"/>
            </w:pict>
          </mc:Fallback>
        </mc:AlternateContent>
      </w:r>
      <w:r w:rsidR="000252D8" w:rsidRPr="000252D8">
        <w:rPr>
          <w:rFonts w:ascii="Segoe UI" w:hAnsi="Segoe UI" w:cs="Segoe UI"/>
          <w:b/>
          <w:szCs w:val="24"/>
        </w:rPr>
        <w:t>A</w:t>
      </w:r>
      <w:r w:rsidR="004F7AC4" w:rsidRPr="000252D8">
        <w:rPr>
          <w:rFonts w:ascii="Segoe UI" w:hAnsi="Segoe UI" w:cs="Segoe UI"/>
          <w:b/>
          <w:szCs w:val="24"/>
        </w:rPr>
        <w:t xml:space="preserve">nnual </w:t>
      </w:r>
      <w:r w:rsidR="000252D8" w:rsidRPr="000252D8">
        <w:rPr>
          <w:rFonts w:ascii="Segoe UI" w:hAnsi="Segoe UI" w:cs="Segoe UI"/>
          <w:b/>
          <w:szCs w:val="24"/>
        </w:rPr>
        <w:t>R</w:t>
      </w:r>
      <w:r w:rsidR="004F7AC4" w:rsidRPr="000252D8">
        <w:rPr>
          <w:rFonts w:ascii="Segoe UI" w:hAnsi="Segoe UI" w:cs="Segoe UI"/>
          <w:b/>
          <w:szCs w:val="24"/>
        </w:rPr>
        <w:t>eport</w:t>
      </w:r>
      <w:r w:rsidR="00A21F5E">
        <w:rPr>
          <w:rFonts w:ascii="Segoe UI" w:hAnsi="Segoe UI" w:cs="Segoe UI"/>
          <w:szCs w:val="24"/>
        </w:rPr>
        <w:t>.</w:t>
      </w:r>
      <w:r w:rsidR="000252D8" w:rsidRPr="000252D8">
        <w:rPr>
          <w:rFonts w:ascii="Segoe UI" w:hAnsi="Segoe UI" w:cs="Segoe UI"/>
          <w:szCs w:val="24"/>
        </w:rPr>
        <w:t xml:space="preserve">  </w:t>
      </w:r>
      <w:r w:rsidR="000252D8" w:rsidRPr="00A21F5E">
        <w:rPr>
          <w:rFonts w:ascii="Segoe UI" w:hAnsi="Segoe UI" w:cs="Segoe UI"/>
          <w:i/>
          <w:sz w:val="22"/>
          <w:szCs w:val="24"/>
        </w:rPr>
        <w:t>For guidance on preparing this report, refer to:</w:t>
      </w:r>
      <w:r w:rsidR="000252D8" w:rsidRPr="000252D8">
        <w:rPr>
          <w:rFonts w:ascii="Segoe UI" w:hAnsi="Segoe UI" w:cs="Segoe UI"/>
          <w:sz w:val="22"/>
          <w:szCs w:val="24"/>
        </w:rPr>
        <w:t xml:space="preserve"> </w:t>
      </w:r>
      <w:hyperlink r:id="rId6" w:history="1">
        <w:r w:rsidR="00574FBD" w:rsidRPr="00574FBD">
          <w:rPr>
            <w:rStyle w:val="Hyperlink"/>
            <w:rFonts w:ascii="Segoe UI" w:hAnsi="Segoe UI" w:cs="Segoe UI"/>
            <w:color w:val="572582"/>
            <w:sz w:val="20"/>
            <w:szCs w:val="20"/>
          </w:rPr>
          <w:t>www.parishresources.org.uk/resources-for-treasurers/accounting-and-reporting/the-annual-report/</w:t>
        </w:r>
      </w:hyperlink>
    </w:p>
    <w:p w:rsidR="00EB67DC" w:rsidRPr="00574FBD" w:rsidRDefault="00ED4421" w:rsidP="00482017">
      <w:pPr>
        <w:spacing w:after="120" w:line="240" w:lineRule="auto"/>
        <w:ind w:left="709" w:firstLine="11"/>
        <w:rPr>
          <w:rStyle w:val="Hyperlink"/>
          <w:sz w:val="22"/>
        </w:rPr>
      </w:pPr>
      <w:r w:rsidRPr="00574FBD">
        <w:rPr>
          <w:rFonts w:ascii="Segoe UI" w:hAnsi="Segoe UI" w:cs="Segoe U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FF265" wp14:editId="2192B17C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2952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E6049" id="Rectangle 15" o:spid="_x0000_s1026" style="position:absolute;margin-left:.3pt;margin-top:1.45pt;width:23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" filled="f" strokecolor="black [3213]" strokeweight="2pt"/>
            </w:pict>
          </mc:Fallback>
        </mc:AlternateContent>
      </w:r>
      <w:r w:rsidR="004F7AC4" w:rsidRPr="00574FBD">
        <w:rPr>
          <w:rFonts w:ascii="Segoe UI" w:hAnsi="Segoe UI" w:cs="Segoe UI"/>
          <w:sz w:val="22"/>
        </w:rPr>
        <w:t>Signed</w:t>
      </w:r>
      <w:r w:rsidR="00BA7F72" w:rsidRPr="00574FBD">
        <w:rPr>
          <w:rFonts w:ascii="Segoe UI" w:hAnsi="Segoe UI" w:cs="Segoe UI"/>
          <w:sz w:val="22"/>
        </w:rPr>
        <w:t xml:space="preserve"> </w:t>
      </w:r>
      <w:r w:rsidR="000252D8" w:rsidRPr="00574FBD">
        <w:rPr>
          <w:rFonts w:ascii="Segoe UI" w:hAnsi="Segoe UI" w:cs="Segoe UI"/>
          <w:b/>
        </w:rPr>
        <w:t>I</w:t>
      </w:r>
      <w:r w:rsidR="00BA7F72" w:rsidRPr="00574FBD">
        <w:rPr>
          <w:rFonts w:ascii="Segoe UI" w:hAnsi="Segoe UI" w:cs="Segoe UI"/>
          <w:b/>
        </w:rPr>
        <w:t xml:space="preserve">ndependent </w:t>
      </w:r>
      <w:r w:rsidR="000252D8" w:rsidRPr="00574FBD">
        <w:rPr>
          <w:rFonts w:ascii="Segoe UI" w:hAnsi="Segoe UI" w:cs="Segoe UI"/>
          <w:b/>
        </w:rPr>
        <w:t>E</w:t>
      </w:r>
      <w:r w:rsidR="00BA7F72" w:rsidRPr="00574FBD">
        <w:rPr>
          <w:rFonts w:ascii="Segoe UI" w:hAnsi="Segoe UI" w:cs="Segoe UI"/>
          <w:b/>
        </w:rPr>
        <w:t>xaminer</w:t>
      </w:r>
      <w:r w:rsidR="006C4504" w:rsidRPr="00574FBD">
        <w:rPr>
          <w:rFonts w:ascii="Segoe UI" w:hAnsi="Segoe UI" w:cs="Segoe UI"/>
          <w:b/>
        </w:rPr>
        <w:t>’</w:t>
      </w:r>
      <w:r w:rsidR="00BA7F72" w:rsidRPr="00574FBD">
        <w:rPr>
          <w:rFonts w:ascii="Segoe UI" w:hAnsi="Segoe UI" w:cs="Segoe UI"/>
          <w:b/>
        </w:rPr>
        <w:t xml:space="preserve">s </w:t>
      </w:r>
      <w:r w:rsidR="000252D8" w:rsidRPr="00574FBD">
        <w:rPr>
          <w:rFonts w:ascii="Segoe UI" w:hAnsi="Segoe UI" w:cs="Segoe UI"/>
          <w:b/>
        </w:rPr>
        <w:t>R</w:t>
      </w:r>
      <w:r w:rsidR="00BA7F72" w:rsidRPr="00574FBD">
        <w:rPr>
          <w:rFonts w:ascii="Segoe UI" w:hAnsi="Segoe UI" w:cs="Segoe UI"/>
          <w:b/>
        </w:rPr>
        <w:t>eport</w:t>
      </w:r>
      <w:r w:rsidR="00BA7F72" w:rsidRPr="00574FBD">
        <w:rPr>
          <w:rFonts w:ascii="Segoe UI" w:hAnsi="Segoe UI" w:cs="Segoe UI"/>
          <w:sz w:val="22"/>
        </w:rPr>
        <w:t>.</w:t>
      </w:r>
      <w:r w:rsidRPr="00574FBD">
        <w:rPr>
          <w:rFonts w:ascii="Segoe UI" w:hAnsi="Segoe UI" w:cs="Segoe UI"/>
          <w:sz w:val="22"/>
        </w:rPr>
        <w:t xml:space="preserve">  </w:t>
      </w:r>
      <w:r w:rsidR="00A21F5E" w:rsidRPr="00574FBD">
        <w:rPr>
          <w:rFonts w:ascii="Segoe UI" w:hAnsi="Segoe UI" w:cs="Segoe UI"/>
          <w:i/>
          <w:sz w:val="22"/>
        </w:rPr>
        <w:t>For guidance, and model reports, refer to</w:t>
      </w:r>
      <w:r w:rsidR="008B4BE3" w:rsidRPr="00574FBD">
        <w:rPr>
          <w:rFonts w:ascii="Segoe UI" w:hAnsi="Segoe UI" w:cs="Segoe UI"/>
          <w:i/>
          <w:sz w:val="22"/>
        </w:rPr>
        <w:t xml:space="preserve"> the </w:t>
      </w:r>
      <w:hyperlink r:id="rId7" w:history="1">
        <w:r w:rsidR="008B4BE3" w:rsidRPr="00574FBD">
          <w:rPr>
            <w:rStyle w:val="Hyperlink"/>
            <w:rFonts w:ascii="Segoe UI" w:hAnsi="Segoe UI" w:cs="Segoe UI"/>
            <w:color w:val="572582"/>
            <w:sz w:val="22"/>
          </w:rPr>
          <w:t>Independent Examination</w:t>
        </w:r>
      </w:hyperlink>
      <w:r w:rsidR="008B4BE3" w:rsidRPr="00574FBD">
        <w:rPr>
          <w:rFonts w:ascii="Segoe UI" w:hAnsi="Segoe UI" w:cs="Segoe UI"/>
          <w:i/>
          <w:sz w:val="22"/>
        </w:rPr>
        <w:t xml:space="preserve"> section of the </w:t>
      </w:r>
      <w:r w:rsidR="008B4BE3" w:rsidRPr="00574FBD">
        <w:rPr>
          <w:rFonts w:ascii="Segoe UI" w:hAnsi="Segoe UI" w:cs="Segoe UI"/>
          <w:b/>
          <w:i/>
          <w:sz w:val="22"/>
        </w:rPr>
        <w:t>PCC Accounts &amp; Returns</w:t>
      </w:r>
      <w:r w:rsidR="008B4BE3" w:rsidRPr="00574FBD">
        <w:rPr>
          <w:rFonts w:ascii="Segoe UI" w:hAnsi="Segoe UI" w:cs="Segoe UI"/>
          <w:i/>
          <w:sz w:val="22"/>
        </w:rPr>
        <w:t xml:space="preserve"> page on diocesan website.</w:t>
      </w:r>
    </w:p>
    <w:p w:rsidR="00A21F5E" w:rsidRDefault="00C61611" w:rsidP="00A21F5E">
      <w:pPr>
        <w:spacing w:after="0" w:line="240" w:lineRule="auto"/>
        <w:ind w:firstLine="720"/>
        <w:rPr>
          <w:rFonts w:ascii="Segoe UI" w:hAnsi="Segoe UI" w:cs="Segoe UI"/>
          <w:szCs w:val="24"/>
        </w:rPr>
      </w:pPr>
      <w:r w:rsidRPr="0029751B">
        <w:rPr>
          <w:rFonts w:ascii="Segoe UI" w:hAnsi="Segoe UI" w:cs="Segoe U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09AC5" wp14:editId="6AAE39A7">
                <wp:simplePos x="0" y="0"/>
                <wp:positionH relativeFrom="column">
                  <wp:posOffset>3810</wp:posOffset>
                </wp:positionH>
                <wp:positionV relativeFrom="paragraph">
                  <wp:posOffset>22860</wp:posOffset>
                </wp:positionV>
                <wp:extent cx="29527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C0DD4" id="Rectangle 16" o:spid="_x0000_s1026" style="position:absolute;margin-left:.3pt;margin-top:1.8pt;width:23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" filled="f" strokecolor="black [3213]" strokeweight="2pt"/>
            </w:pict>
          </mc:Fallback>
        </mc:AlternateContent>
      </w:r>
      <w:r w:rsidR="00A21F5E" w:rsidRPr="0029751B">
        <w:rPr>
          <w:rFonts w:ascii="Segoe UI" w:hAnsi="Segoe UI" w:cs="Segoe UI"/>
          <w:b/>
          <w:szCs w:val="24"/>
        </w:rPr>
        <w:t>Receipts &amp; Payments accounts</w:t>
      </w:r>
      <w:r w:rsidR="00A21F5E">
        <w:rPr>
          <w:rFonts w:ascii="Segoe UI" w:hAnsi="Segoe UI" w:cs="Segoe UI"/>
          <w:szCs w:val="24"/>
        </w:rPr>
        <w:t xml:space="preserve"> </w:t>
      </w:r>
      <w:r w:rsidR="00A21F5E" w:rsidRPr="00A21F5E">
        <w:rPr>
          <w:rFonts w:ascii="Segoe UI" w:hAnsi="Segoe UI" w:cs="Segoe UI"/>
          <w:i/>
          <w:szCs w:val="24"/>
        </w:rPr>
        <w:t>and</w:t>
      </w:r>
      <w:r w:rsidR="00A21F5E">
        <w:rPr>
          <w:rFonts w:ascii="Segoe UI" w:hAnsi="Segoe UI" w:cs="Segoe UI"/>
          <w:szCs w:val="24"/>
        </w:rPr>
        <w:t xml:space="preserve"> </w:t>
      </w:r>
      <w:r w:rsidR="00BA7F72" w:rsidRPr="0029751B">
        <w:rPr>
          <w:rFonts w:ascii="Segoe UI" w:hAnsi="Segoe UI" w:cs="Segoe UI"/>
          <w:b/>
          <w:szCs w:val="24"/>
        </w:rPr>
        <w:t xml:space="preserve">Statement of </w:t>
      </w:r>
      <w:r w:rsidR="00A21F5E" w:rsidRPr="0029751B">
        <w:rPr>
          <w:rFonts w:ascii="Segoe UI" w:hAnsi="Segoe UI" w:cs="Segoe UI"/>
          <w:b/>
          <w:szCs w:val="24"/>
        </w:rPr>
        <w:t>Assets and Liabilities</w:t>
      </w:r>
    </w:p>
    <w:p w:rsidR="00EB67DC" w:rsidRDefault="0029751B" w:rsidP="00A21F5E">
      <w:pPr>
        <w:spacing w:after="60" w:line="240" w:lineRule="auto"/>
        <w:ind w:firstLine="720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i/>
          <w:szCs w:val="24"/>
        </w:rPr>
        <w:t>OR</w:t>
      </w:r>
      <w:r w:rsidR="00A21F5E" w:rsidRPr="00A21F5E">
        <w:rPr>
          <w:rFonts w:ascii="Segoe UI" w:hAnsi="Segoe UI" w:cs="Segoe UI"/>
          <w:i/>
          <w:szCs w:val="24"/>
        </w:rPr>
        <w:t xml:space="preserve"> (if accruals accounts)</w:t>
      </w:r>
      <w:r w:rsidR="00A21F5E">
        <w:rPr>
          <w:rFonts w:ascii="Segoe UI" w:hAnsi="Segoe UI" w:cs="Segoe UI"/>
          <w:szCs w:val="24"/>
        </w:rPr>
        <w:t xml:space="preserve"> a </w:t>
      </w:r>
      <w:r w:rsidR="00A21F5E" w:rsidRPr="0029751B">
        <w:rPr>
          <w:rFonts w:ascii="Segoe UI" w:hAnsi="Segoe UI" w:cs="Segoe UI"/>
          <w:b/>
          <w:szCs w:val="24"/>
        </w:rPr>
        <w:t>Statement of Financial Activities</w:t>
      </w:r>
      <w:r w:rsidR="00A21F5E">
        <w:rPr>
          <w:rFonts w:ascii="Segoe UI" w:hAnsi="Segoe UI" w:cs="Segoe UI"/>
          <w:szCs w:val="24"/>
        </w:rPr>
        <w:t xml:space="preserve"> </w:t>
      </w:r>
      <w:r w:rsidR="00A21F5E" w:rsidRPr="00A21F5E">
        <w:rPr>
          <w:rFonts w:ascii="Segoe UI" w:hAnsi="Segoe UI" w:cs="Segoe UI"/>
          <w:i/>
          <w:szCs w:val="24"/>
        </w:rPr>
        <w:t>and</w:t>
      </w:r>
      <w:r w:rsidR="00A21F5E">
        <w:rPr>
          <w:rFonts w:ascii="Segoe UI" w:hAnsi="Segoe UI" w:cs="Segoe UI"/>
          <w:szCs w:val="24"/>
        </w:rPr>
        <w:t xml:space="preserve"> </w:t>
      </w:r>
      <w:r w:rsidR="00BA7F72" w:rsidRPr="0029751B">
        <w:rPr>
          <w:rFonts w:ascii="Segoe UI" w:hAnsi="Segoe UI" w:cs="Segoe UI"/>
          <w:b/>
          <w:szCs w:val="24"/>
        </w:rPr>
        <w:t>Balance Sheet</w:t>
      </w:r>
    </w:p>
    <w:p w:rsidR="00A21F5E" w:rsidRPr="000D4CDD" w:rsidRDefault="00482017" w:rsidP="00A21F5E">
      <w:pPr>
        <w:spacing w:after="120" w:line="240" w:lineRule="auto"/>
        <w:ind w:left="709" w:firstLine="11"/>
        <w:rPr>
          <w:rFonts w:ascii="Segoe UI" w:hAnsi="Segoe UI" w:cs="Segoe UI"/>
          <w:i/>
          <w:sz w:val="22"/>
          <w:szCs w:val="24"/>
        </w:rPr>
      </w:pPr>
      <w:r>
        <w:rPr>
          <w:rFonts w:ascii="Segoe UI" w:hAnsi="Segoe UI" w:cs="Segoe UI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EB0BBE" wp14:editId="682E3FA7">
                <wp:simplePos x="0" y="0"/>
                <wp:positionH relativeFrom="column">
                  <wp:posOffset>3810</wp:posOffset>
                </wp:positionH>
                <wp:positionV relativeFrom="paragraph">
                  <wp:posOffset>242570</wp:posOffset>
                </wp:positionV>
                <wp:extent cx="6096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47E01" id="Straight Connector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1pt" to="480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0D4CDD" w:rsidRPr="000D4CDD">
        <w:rPr>
          <w:rFonts w:ascii="Segoe UI" w:hAnsi="Segoe UI" w:cs="Segoe UI"/>
          <w:i/>
          <w:sz w:val="22"/>
          <w:szCs w:val="24"/>
        </w:rPr>
        <w:t>A</w:t>
      </w:r>
      <w:r w:rsidR="00A21F5E" w:rsidRPr="000D4CDD">
        <w:rPr>
          <w:rFonts w:ascii="Segoe UI" w:hAnsi="Segoe UI" w:cs="Segoe UI"/>
          <w:i/>
          <w:sz w:val="22"/>
          <w:szCs w:val="24"/>
        </w:rPr>
        <w:t xml:space="preserve">ccounts MUST distinguish </w:t>
      </w:r>
      <w:r w:rsidR="000D4CDD" w:rsidRPr="000D4CDD">
        <w:rPr>
          <w:rFonts w:ascii="Segoe UI" w:hAnsi="Segoe UI" w:cs="Segoe UI"/>
          <w:i/>
          <w:sz w:val="22"/>
          <w:szCs w:val="24"/>
        </w:rPr>
        <w:t xml:space="preserve">clearly </w:t>
      </w:r>
      <w:r w:rsidR="00A21F5E" w:rsidRPr="000D4CDD">
        <w:rPr>
          <w:rFonts w:ascii="Segoe UI" w:hAnsi="Segoe UI" w:cs="Segoe UI"/>
          <w:i/>
          <w:sz w:val="22"/>
          <w:szCs w:val="24"/>
        </w:rPr>
        <w:t>between unrestricted, restricted and endowment funds.</w:t>
      </w:r>
    </w:p>
    <w:p w:rsidR="00C61611" w:rsidRPr="000252D8" w:rsidRDefault="00C61611" w:rsidP="000D4CDD">
      <w:pPr>
        <w:spacing w:before="120" w:after="120" w:line="240" w:lineRule="auto"/>
        <w:rPr>
          <w:rFonts w:ascii="Segoe UI" w:hAnsi="Segoe UI" w:cs="Segoe UI"/>
          <w:b/>
          <w:szCs w:val="24"/>
        </w:rPr>
      </w:pPr>
      <w:r w:rsidRPr="000252D8">
        <w:rPr>
          <w:rFonts w:ascii="Segoe UI" w:hAnsi="Segoe UI" w:cs="Segoe UI"/>
          <w:b/>
          <w:szCs w:val="24"/>
        </w:rPr>
        <w:t>Return of Parish Finance:</w:t>
      </w:r>
    </w:p>
    <w:p w:rsidR="00BA7F72" w:rsidRPr="000252D8" w:rsidRDefault="007909B5" w:rsidP="00C61611">
      <w:pPr>
        <w:spacing w:after="120" w:line="240" w:lineRule="auto"/>
        <w:ind w:firstLine="720"/>
        <w:rPr>
          <w:rFonts w:ascii="Segoe UI" w:hAnsi="Segoe UI" w:cs="Segoe UI"/>
          <w:szCs w:val="24"/>
        </w:rPr>
      </w:pPr>
      <w:r w:rsidRPr="000D4CDD">
        <w:rPr>
          <w:rFonts w:ascii="Segoe UI" w:hAnsi="Segoe UI" w:cs="Segoe UI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CDC62" wp14:editId="0CAF78F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2952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B5C22" id="Rectangle 17" o:spid="_x0000_s1026" style="position:absolute;margin-left:0;margin-top:.9pt;width:23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" filled="f" strokecolor="black [3213]" strokeweight="2pt"/>
            </w:pict>
          </mc:Fallback>
        </mc:AlternateContent>
      </w:r>
      <w:r w:rsidR="000D4CDD" w:rsidRPr="000D4CDD">
        <w:rPr>
          <w:rFonts w:ascii="Segoe UI" w:hAnsi="Segoe UI" w:cs="Segoe UI"/>
          <w:noProof/>
          <w:u w:val="single"/>
          <w:lang w:eastAsia="en-GB"/>
        </w:rPr>
        <w:t>All</w:t>
      </w:r>
      <w:r w:rsidR="000D4CDD">
        <w:rPr>
          <w:rFonts w:ascii="Segoe UI" w:hAnsi="Segoe UI" w:cs="Segoe UI"/>
          <w:noProof/>
          <w:lang w:eastAsia="en-GB"/>
        </w:rPr>
        <w:t xml:space="preserve"> boxes on the Return </w:t>
      </w:r>
      <w:r w:rsidR="000D4CDD">
        <w:rPr>
          <w:rFonts w:ascii="Segoe UI" w:hAnsi="Segoe UI" w:cs="Segoe UI"/>
          <w:szCs w:val="24"/>
        </w:rPr>
        <w:t xml:space="preserve">have been completed, and totals agree to signed </w:t>
      </w:r>
      <w:r w:rsidR="00FD623C" w:rsidRPr="000252D8">
        <w:rPr>
          <w:rFonts w:ascii="Segoe UI" w:hAnsi="Segoe UI" w:cs="Segoe UI"/>
          <w:szCs w:val="24"/>
        </w:rPr>
        <w:t>accounts</w:t>
      </w:r>
      <w:r w:rsidR="000D4CDD">
        <w:rPr>
          <w:rFonts w:ascii="Segoe UI" w:hAnsi="Segoe UI" w:cs="Segoe UI"/>
          <w:szCs w:val="24"/>
        </w:rPr>
        <w:t>.</w:t>
      </w:r>
    </w:p>
    <w:p w:rsidR="00B2765A" w:rsidRPr="000252D8" w:rsidRDefault="00C61611" w:rsidP="00C61611">
      <w:pPr>
        <w:spacing w:after="120" w:line="240" w:lineRule="auto"/>
        <w:ind w:left="720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3A4CE" wp14:editId="1AC648C8">
                <wp:simplePos x="0" y="0"/>
                <wp:positionH relativeFrom="column">
                  <wp:posOffset>0</wp:posOffset>
                </wp:positionH>
                <wp:positionV relativeFrom="paragraph">
                  <wp:posOffset>45291</wp:posOffset>
                </wp:positionV>
                <wp:extent cx="295275" cy="1714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AB067" id="Rectangle 18" o:spid="_x0000_s1026" style="position:absolute;margin-left:0;margin-top:3.55pt;width:23.2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" filled="f" strokecolor="black [3213]" strokeweight="2pt"/>
            </w:pict>
          </mc:Fallback>
        </mc:AlternateContent>
      </w:r>
      <w:r w:rsidR="00B2765A" w:rsidRPr="000252D8">
        <w:rPr>
          <w:rFonts w:ascii="Segoe UI" w:hAnsi="Segoe UI" w:cs="Segoe UI"/>
          <w:szCs w:val="24"/>
        </w:rPr>
        <w:t xml:space="preserve">The Return </w:t>
      </w:r>
      <w:r w:rsidR="0029751B">
        <w:rPr>
          <w:rFonts w:ascii="Segoe UI" w:hAnsi="Segoe UI" w:cs="Segoe UI"/>
          <w:szCs w:val="24"/>
        </w:rPr>
        <w:t>has been completed online</w:t>
      </w:r>
      <w:r w:rsidR="00574FBD">
        <w:rPr>
          <w:rFonts w:ascii="Segoe UI" w:hAnsi="Segoe UI" w:cs="Segoe UI"/>
          <w:szCs w:val="24"/>
        </w:rPr>
        <w:t xml:space="preserve"> at</w:t>
      </w:r>
      <w:r w:rsidRPr="000252D8">
        <w:rPr>
          <w:rFonts w:ascii="Segoe UI" w:hAnsi="Segoe UI" w:cs="Segoe UI"/>
          <w:szCs w:val="24"/>
        </w:rPr>
        <w:t xml:space="preserve"> </w:t>
      </w:r>
      <w:hyperlink r:id="rId8" w:history="1">
        <w:r w:rsidR="00574FBD">
          <w:rPr>
            <w:rStyle w:val="Hyperlink"/>
            <w:rFonts w:ascii="Segoe UI" w:hAnsi="Segoe UI" w:cs="Segoe UI"/>
            <w:color w:val="572582"/>
            <w:szCs w:val="24"/>
          </w:rPr>
          <w:t>parishreturns.churchofengland.org/</w:t>
        </w:r>
      </w:hyperlink>
    </w:p>
    <w:p w:rsidR="00463559" w:rsidRPr="000252D8" w:rsidRDefault="0029751B" w:rsidP="000D4CDD">
      <w:pPr>
        <w:spacing w:after="60" w:line="240" w:lineRule="auto"/>
        <w:ind w:left="720"/>
        <w:rPr>
          <w:rFonts w:ascii="Segoe UI" w:hAnsi="Segoe UI" w:cs="Segoe UI"/>
          <w:szCs w:val="24"/>
        </w:rPr>
      </w:pPr>
      <w:r>
        <w:rPr>
          <w:rFonts w:ascii="Segoe UI" w:hAnsi="Segoe UI" w:cs="Segoe UI"/>
          <w:noProof/>
          <w:sz w:val="1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808856" wp14:editId="49FB314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0960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A51FA" id="Straight Connector 11" o:spid="_x0000_s1026" style="position:absolute;z-index:251701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8.8pt,.8pt" to="908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61611"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713486" wp14:editId="37F8D91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29527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F7601" id="Rectangle 19" o:spid="_x0000_s1026" style="position:absolute;margin-left:0;margin-top:8.8pt;width:23.25pt;height:1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" filled="f" strokecolor="black [3213]" strokeweight="2pt"/>
            </w:pict>
          </mc:Fallback>
        </mc:AlternateContent>
      </w:r>
      <w:r w:rsidR="00463559" w:rsidRPr="000252D8">
        <w:rPr>
          <w:rFonts w:ascii="Segoe UI" w:hAnsi="Segoe UI" w:cs="Segoe UI"/>
          <w:szCs w:val="24"/>
        </w:rPr>
        <w:t xml:space="preserve">Is </w:t>
      </w:r>
      <w:r w:rsidR="00482017">
        <w:rPr>
          <w:rFonts w:ascii="Segoe UI" w:hAnsi="Segoe UI" w:cs="Segoe UI"/>
          <w:szCs w:val="24"/>
        </w:rPr>
        <w:t xml:space="preserve">the </w:t>
      </w:r>
      <w:r w:rsidR="00463559" w:rsidRPr="000252D8">
        <w:rPr>
          <w:rFonts w:ascii="Segoe UI" w:hAnsi="Segoe UI" w:cs="Segoe UI"/>
          <w:szCs w:val="24"/>
        </w:rPr>
        <w:t>PCC</w:t>
      </w:r>
      <w:r w:rsidR="00482017">
        <w:rPr>
          <w:rFonts w:ascii="Segoe UI" w:hAnsi="Segoe UI" w:cs="Segoe UI"/>
          <w:szCs w:val="24"/>
        </w:rPr>
        <w:t>’s</w:t>
      </w:r>
      <w:r w:rsidR="00463559" w:rsidRPr="000252D8">
        <w:rPr>
          <w:rFonts w:ascii="Segoe UI" w:hAnsi="Segoe UI" w:cs="Segoe UI"/>
          <w:szCs w:val="24"/>
        </w:rPr>
        <w:t xml:space="preserve"> </w:t>
      </w:r>
      <w:r w:rsidR="00482017" w:rsidRPr="00482017">
        <w:rPr>
          <w:rFonts w:ascii="Segoe UI" w:hAnsi="Segoe UI" w:cs="Segoe UI"/>
          <w:b/>
          <w:szCs w:val="24"/>
        </w:rPr>
        <w:t>gross</w:t>
      </w:r>
      <w:r w:rsidR="00482017">
        <w:rPr>
          <w:rFonts w:ascii="Segoe UI" w:hAnsi="Segoe UI" w:cs="Segoe UI"/>
          <w:szCs w:val="24"/>
        </w:rPr>
        <w:t xml:space="preserve"> </w:t>
      </w:r>
      <w:r w:rsidR="00463559" w:rsidRPr="00482017">
        <w:rPr>
          <w:rFonts w:ascii="Segoe UI" w:hAnsi="Segoe UI" w:cs="Segoe UI"/>
          <w:b/>
          <w:szCs w:val="24"/>
        </w:rPr>
        <w:t>income</w:t>
      </w:r>
      <w:r w:rsidR="00463559" w:rsidRPr="000252D8">
        <w:rPr>
          <w:rFonts w:ascii="Segoe UI" w:hAnsi="Segoe UI" w:cs="Segoe UI"/>
          <w:szCs w:val="24"/>
        </w:rPr>
        <w:t xml:space="preserve"> </w:t>
      </w:r>
      <w:r w:rsidR="00883A35" w:rsidRPr="000252D8">
        <w:rPr>
          <w:rFonts w:ascii="Segoe UI" w:hAnsi="Segoe UI" w:cs="Segoe UI"/>
          <w:szCs w:val="24"/>
        </w:rPr>
        <w:t>(total</w:t>
      </w:r>
      <w:r w:rsidR="00463559" w:rsidRPr="000252D8">
        <w:rPr>
          <w:rFonts w:ascii="Segoe UI" w:hAnsi="Segoe UI" w:cs="Segoe UI"/>
          <w:szCs w:val="24"/>
        </w:rPr>
        <w:t xml:space="preserve"> including all restricted funds</w:t>
      </w:r>
      <w:r w:rsidR="00482017">
        <w:rPr>
          <w:rFonts w:ascii="Segoe UI" w:hAnsi="Segoe UI" w:cs="Segoe UI"/>
          <w:szCs w:val="24"/>
        </w:rPr>
        <w:t>,</w:t>
      </w:r>
      <w:r w:rsidR="00463559" w:rsidRPr="000252D8">
        <w:rPr>
          <w:rFonts w:ascii="Segoe UI" w:hAnsi="Segoe UI" w:cs="Segoe UI"/>
          <w:szCs w:val="24"/>
        </w:rPr>
        <w:t xml:space="preserve"> excluding transfers</w:t>
      </w:r>
      <w:r w:rsidR="006C4504" w:rsidRPr="000252D8">
        <w:rPr>
          <w:rFonts w:ascii="Segoe UI" w:hAnsi="Segoe UI" w:cs="Segoe UI"/>
          <w:szCs w:val="24"/>
        </w:rPr>
        <w:t xml:space="preserve"> </w:t>
      </w:r>
      <w:r w:rsidR="001167E8" w:rsidRPr="000252D8">
        <w:rPr>
          <w:rFonts w:ascii="Segoe UI" w:hAnsi="Segoe UI" w:cs="Segoe UI"/>
          <w:szCs w:val="24"/>
        </w:rPr>
        <w:t>between funds)</w:t>
      </w:r>
      <w:r w:rsidR="00463559" w:rsidRPr="000252D8">
        <w:rPr>
          <w:rFonts w:ascii="Segoe UI" w:hAnsi="Segoe UI" w:cs="Segoe UI"/>
          <w:szCs w:val="24"/>
        </w:rPr>
        <w:t xml:space="preserve"> </w:t>
      </w:r>
      <w:r w:rsidR="00463559" w:rsidRPr="00482017">
        <w:rPr>
          <w:rFonts w:ascii="Segoe UI" w:hAnsi="Segoe UI" w:cs="Segoe UI"/>
          <w:b/>
          <w:szCs w:val="24"/>
        </w:rPr>
        <w:t>above £100</w:t>
      </w:r>
      <w:r w:rsidR="00482017" w:rsidRPr="00482017">
        <w:rPr>
          <w:rFonts w:ascii="Segoe UI" w:hAnsi="Segoe UI" w:cs="Segoe UI"/>
          <w:b/>
          <w:szCs w:val="24"/>
        </w:rPr>
        <w:t>,000</w:t>
      </w:r>
      <w:r w:rsidR="00463559" w:rsidRPr="000252D8">
        <w:rPr>
          <w:rFonts w:ascii="Segoe UI" w:hAnsi="Segoe UI" w:cs="Segoe UI"/>
          <w:szCs w:val="24"/>
        </w:rPr>
        <w:t xml:space="preserve"> for the year?</w:t>
      </w:r>
      <w:r w:rsidR="00883A35" w:rsidRPr="000252D8">
        <w:rPr>
          <w:rFonts w:ascii="Segoe UI" w:hAnsi="Segoe UI" w:cs="Segoe UI"/>
          <w:szCs w:val="24"/>
        </w:rPr>
        <w:t xml:space="preserve"> </w:t>
      </w:r>
      <w:r w:rsidR="00EE0DC0" w:rsidRPr="000252D8">
        <w:rPr>
          <w:rFonts w:ascii="Segoe UI" w:hAnsi="Segoe UI" w:cs="Segoe UI"/>
          <w:szCs w:val="24"/>
        </w:rPr>
        <w:t xml:space="preserve"> </w:t>
      </w:r>
      <w:r w:rsidR="00883A35" w:rsidRPr="000252D8">
        <w:rPr>
          <w:rFonts w:ascii="Segoe UI" w:hAnsi="Segoe UI" w:cs="Segoe UI"/>
          <w:b/>
          <w:szCs w:val="24"/>
        </w:rPr>
        <w:t>Y</w:t>
      </w:r>
      <w:r w:rsidR="00EE0DC0" w:rsidRPr="000252D8">
        <w:rPr>
          <w:rFonts w:ascii="Segoe UI" w:hAnsi="Segoe UI" w:cs="Segoe UI"/>
          <w:b/>
          <w:szCs w:val="24"/>
        </w:rPr>
        <w:t>ES</w:t>
      </w:r>
      <w:r w:rsidR="00EE0DC0" w:rsidRPr="000252D8">
        <w:rPr>
          <w:rFonts w:ascii="Segoe UI" w:hAnsi="Segoe UI" w:cs="Segoe UI"/>
          <w:szCs w:val="24"/>
        </w:rPr>
        <w:t xml:space="preserve"> </w:t>
      </w:r>
      <w:r w:rsidR="00883A35" w:rsidRPr="000252D8">
        <w:rPr>
          <w:rFonts w:ascii="Segoe UI" w:hAnsi="Segoe UI" w:cs="Segoe UI"/>
          <w:szCs w:val="24"/>
        </w:rPr>
        <w:t>/</w:t>
      </w:r>
      <w:r w:rsidR="00EE0DC0" w:rsidRPr="000252D8">
        <w:rPr>
          <w:rFonts w:ascii="Segoe UI" w:hAnsi="Segoe UI" w:cs="Segoe UI"/>
          <w:szCs w:val="24"/>
        </w:rPr>
        <w:t xml:space="preserve"> </w:t>
      </w:r>
      <w:r w:rsidR="00883A35" w:rsidRPr="000252D8">
        <w:rPr>
          <w:rFonts w:ascii="Segoe UI" w:hAnsi="Segoe UI" w:cs="Segoe UI"/>
          <w:b/>
          <w:szCs w:val="24"/>
        </w:rPr>
        <w:t>N</w:t>
      </w:r>
      <w:r w:rsidR="00EE0DC0" w:rsidRPr="000252D8">
        <w:rPr>
          <w:rFonts w:ascii="Segoe UI" w:hAnsi="Segoe UI" w:cs="Segoe UI"/>
          <w:b/>
          <w:szCs w:val="24"/>
        </w:rPr>
        <w:t>O</w:t>
      </w:r>
      <w:r w:rsidR="00C61611" w:rsidRPr="000252D8">
        <w:rPr>
          <w:rFonts w:ascii="Segoe UI" w:hAnsi="Segoe UI" w:cs="Segoe UI"/>
          <w:szCs w:val="24"/>
        </w:rPr>
        <w:t xml:space="preserve"> </w:t>
      </w:r>
      <w:r w:rsidR="00EE0DC0" w:rsidRPr="000252D8">
        <w:rPr>
          <w:rFonts w:ascii="Segoe UI" w:hAnsi="Segoe UI" w:cs="Segoe UI"/>
          <w:szCs w:val="24"/>
        </w:rPr>
        <w:t xml:space="preserve"> </w:t>
      </w:r>
      <w:r w:rsidR="00EE0DC0" w:rsidRPr="000252D8">
        <w:rPr>
          <w:rFonts w:ascii="Segoe UI" w:hAnsi="Segoe UI" w:cs="Segoe UI"/>
          <w:i/>
          <w:sz w:val="20"/>
          <w:szCs w:val="24"/>
        </w:rPr>
        <w:t>(</w:t>
      </w:r>
      <w:r w:rsidR="00C61611" w:rsidRPr="000252D8">
        <w:rPr>
          <w:rFonts w:ascii="Segoe UI" w:hAnsi="Segoe UI" w:cs="Segoe UI"/>
          <w:i/>
          <w:sz w:val="20"/>
          <w:szCs w:val="24"/>
        </w:rPr>
        <w:t>Please delete as appropriate</w:t>
      </w:r>
      <w:r w:rsidR="00EE0DC0" w:rsidRPr="000252D8">
        <w:rPr>
          <w:rFonts w:ascii="Segoe UI" w:hAnsi="Segoe UI" w:cs="Segoe UI"/>
          <w:i/>
          <w:sz w:val="20"/>
          <w:szCs w:val="24"/>
        </w:rPr>
        <w:t>)</w:t>
      </w:r>
      <w:r w:rsidR="00C61611" w:rsidRPr="000252D8">
        <w:rPr>
          <w:rFonts w:ascii="Segoe UI" w:hAnsi="Segoe UI" w:cs="Segoe UI"/>
          <w:i/>
          <w:sz w:val="20"/>
          <w:szCs w:val="24"/>
        </w:rPr>
        <w:t>.</w:t>
      </w:r>
    </w:p>
    <w:p w:rsidR="00463559" w:rsidRPr="000252D8" w:rsidRDefault="00463559" w:rsidP="000D4CDD">
      <w:pPr>
        <w:spacing w:after="60" w:line="240" w:lineRule="auto"/>
        <w:ind w:firstLine="720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szCs w:val="24"/>
        </w:rPr>
        <w:t xml:space="preserve">If </w:t>
      </w:r>
      <w:r w:rsidRPr="000252D8">
        <w:rPr>
          <w:rFonts w:ascii="Segoe UI" w:hAnsi="Segoe UI" w:cs="Segoe UI"/>
          <w:b/>
          <w:szCs w:val="24"/>
        </w:rPr>
        <w:t>YES</w:t>
      </w:r>
      <w:r w:rsidRPr="000252D8">
        <w:rPr>
          <w:rFonts w:ascii="Segoe UI" w:hAnsi="Segoe UI" w:cs="Segoe UI"/>
          <w:szCs w:val="24"/>
        </w:rPr>
        <w:t>, the following further confirmation is required:</w:t>
      </w:r>
    </w:p>
    <w:p w:rsidR="00463559" w:rsidRPr="000252D8" w:rsidRDefault="00EE0DC0" w:rsidP="000D4CDD">
      <w:pPr>
        <w:spacing w:after="120" w:line="240" w:lineRule="auto"/>
        <w:ind w:firstLine="720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i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ADFE9B" wp14:editId="0E0D6EAE">
                <wp:simplePos x="0" y="0"/>
                <wp:positionH relativeFrom="column">
                  <wp:posOffset>2289810</wp:posOffset>
                </wp:positionH>
                <wp:positionV relativeFrom="paragraph">
                  <wp:posOffset>242570</wp:posOffset>
                </wp:positionV>
                <wp:extent cx="1819275" cy="1404620"/>
                <wp:effectExtent l="0" t="0" r="28575" b="1460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DC0" w:rsidRPr="00EE0DC0" w:rsidRDefault="00EE0DC0" w:rsidP="00EE0DC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DFE9B" id="_x0000_s1028" type="#_x0000_t202" style="position:absolute;left:0;text-align:left;margin-left:180.3pt;margin-top:19.1pt;width:143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">
                <v:textbox style="mso-fit-shape-to-text:t">
                  <w:txbxContent>
                    <w:p w:rsidR="00EE0DC0" w:rsidRPr="00EE0DC0" w:rsidRDefault="00EE0DC0" w:rsidP="00EE0DC0">
                      <w:pPr>
                        <w:spacing w:after="0" w:line="240" w:lineRule="auto"/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3559" w:rsidRPr="000252D8">
        <w:rPr>
          <w:rFonts w:ascii="Segoe UI" w:hAnsi="Segoe UI" w:cs="Segoe UI"/>
          <w:szCs w:val="24"/>
        </w:rPr>
        <w:t xml:space="preserve">The PCC </w:t>
      </w:r>
      <w:r w:rsidR="00F44D11" w:rsidRPr="000252D8">
        <w:rPr>
          <w:rFonts w:ascii="Segoe UI" w:hAnsi="Segoe UI" w:cs="Segoe UI"/>
          <w:szCs w:val="24"/>
        </w:rPr>
        <w:t>is registered</w:t>
      </w:r>
      <w:r w:rsidR="00463559" w:rsidRPr="000252D8">
        <w:rPr>
          <w:rFonts w:ascii="Segoe UI" w:hAnsi="Segoe UI" w:cs="Segoe UI"/>
          <w:szCs w:val="24"/>
        </w:rPr>
        <w:t xml:space="preserve"> with the Charity Commission </w:t>
      </w:r>
    </w:p>
    <w:p w:rsidR="00463559" w:rsidRPr="000252D8" w:rsidRDefault="00463559" w:rsidP="00EE0DC0">
      <w:pPr>
        <w:spacing w:after="0" w:line="240" w:lineRule="auto"/>
        <w:ind w:firstLine="720"/>
        <w:rPr>
          <w:rFonts w:ascii="Segoe UI" w:hAnsi="Segoe UI" w:cs="Segoe UI"/>
          <w:szCs w:val="24"/>
        </w:rPr>
      </w:pPr>
      <w:r w:rsidRPr="000252D8">
        <w:rPr>
          <w:rFonts w:ascii="Segoe UI" w:hAnsi="Segoe UI" w:cs="Segoe UI"/>
          <w:szCs w:val="24"/>
        </w:rPr>
        <w:t>The registration number is</w:t>
      </w:r>
      <w:r w:rsidR="00EE0DC0" w:rsidRPr="000252D8">
        <w:rPr>
          <w:rFonts w:ascii="Segoe UI" w:hAnsi="Segoe UI" w:cs="Segoe UI"/>
          <w:szCs w:val="24"/>
        </w:rPr>
        <w:t>:</w:t>
      </w:r>
      <w:r w:rsidRPr="000252D8">
        <w:rPr>
          <w:rFonts w:ascii="Segoe UI" w:hAnsi="Segoe UI" w:cs="Segoe UI"/>
          <w:szCs w:val="24"/>
        </w:rPr>
        <w:t xml:space="preserve"> </w:t>
      </w:r>
    </w:p>
    <w:p w:rsidR="00463559" w:rsidRPr="000D4CDD" w:rsidRDefault="000D4CDD" w:rsidP="000D4CDD">
      <w:pPr>
        <w:spacing w:before="120" w:after="60" w:line="240" w:lineRule="auto"/>
        <w:ind w:left="709" w:firstLine="11"/>
        <w:rPr>
          <w:rFonts w:ascii="Segoe UI" w:hAnsi="Segoe UI" w:cs="Segoe UI"/>
          <w:sz w:val="22"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EBD839" wp14:editId="32D2D834">
                <wp:simplePos x="0" y="0"/>
                <wp:positionH relativeFrom="margin">
                  <wp:posOffset>0</wp:posOffset>
                </wp:positionH>
                <wp:positionV relativeFrom="paragraph">
                  <wp:posOffset>170180</wp:posOffset>
                </wp:positionV>
                <wp:extent cx="2952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2EF19" id="Rectangle 4" o:spid="_x0000_s1026" style="position:absolute;margin-left:0;margin-top:13.4pt;width:23.25pt;height:13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="00463559" w:rsidRPr="000D4CDD">
        <w:rPr>
          <w:rFonts w:ascii="Segoe UI" w:hAnsi="Segoe UI" w:cs="Segoe UI"/>
          <w:sz w:val="22"/>
          <w:szCs w:val="24"/>
        </w:rPr>
        <w:t>PCC accounts and annual return have been filed at the</w:t>
      </w:r>
      <w:r w:rsidR="00EE0DC0" w:rsidRPr="000D4CDD">
        <w:rPr>
          <w:rFonts w:ascii="Segoe UI" w:hAnsi="Segoe UI" w:cs="Segoe UI"/>
          <w:sz w:val="22"/>
          <w:szCs w:val="24"/>
        </w:rPr>
        <w:t xml:space="preserve"> </w:t>
      </w:r>
      <w:r w:rsidR="00F44D11" w:rsidRPr="000D4CDD">
        <w:rPr>
          <w:rFonts w:ascii="Segoe UI" w:hAnsi="Segoe UI" w:cs="Segoe UI"/>
          <w:sz w:val="22"/>
          <w:szCs w:val="24"/>
        </w:rPr>
        <w:t>Charity Commission /</w:t>
      </w:r>
      <w:r w:rsidR="00EE0DC0" w:rsidRPr="000D4CDD">
        <w:rPr>
          <w:rFonts w:ascii="Segoe UI" w:hAnsi="Segoe UI" w:cs="Segoe UI"/>
          <w:sz w:val="22"/>
          <w:szCs w:val="24"/>
        </w:rPr>
        <w:t xml:space="preserve"> will be filed </w:t>
      </w:r>
      <w:r w:rsidR="00F44D11" w:rsidRPr="000D4CDD">
        <w:rPr>
          <w:rFonts w:ascii="Segoe UI" w:hAnsi="Segoe UI" w:cs="Segoe UI"/>
          <w:sz w:val="22"/>
          <w:szCs w:val="24"/>
        </w:rPr>
        <w:t>before the deadline (31 October)</w:t>
      </w:r>
      <w:r>
        <w:rPr>
          <w:rFonts w:ascii="Segoe UI" w:hAnsi="Segoe UI" w:cs="Segoe UI"/>
          <w:sz w:val="22"/>
          <w:szCs w:val="24"/>
        </w:rPr>
        <w:t xml:space="preserve"> </w:t>
      </w:r>
      <w:r w:rsidRPr="000D4CDD">
        <w:rPr>
          <w:rFonts w:ascii="Segoe UI" w:hAnsi="Segoe UI" w:cs="Segoe UI"/>
          <w:b/>
          <w:i/>
          <w:sz w:val="22"/>
          <w:szCs w:val="24"/>
        </w:rPr>
        <w:t>or</w:t>
      </w:r>
    </w:p>
    <w:p w:rsidR="00463559" w:rsidRPr="000D4CDD" w:rsidRDefault="000D4CDD" w:rsidP="000D4CDD">
      <w:pPr>
        <w:spacing w:after="60" w:line="240" w:lineRule="auto"/>
        <w:ind w:firstLine="709"/>
        <w:rPr>
          <w:rFonts w:ascii="Segoe UI" w:hAnsi="Segoe UI" w:cs="Segoe UI"/>
          <w:sz w:val="22"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F438CF" wp14:editId="2934533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952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30E0D" id="Rectangle 5" o:spid="_x0000_s1026" style="position:absolute;margin-left:0;margin-top:.65pt;width:23.25pt;height:13.5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="00463559" w:rsidRPr="000D4CDD">
        <w:rPr>
          <w:rFonts w:ascii="Segoe UI" w:hAnsi="Segoe UI" w:cs="Segoe UI"/>
          <w:sz w:val="22"/>
          <w:szCs w:val="24"/>
        </w:rPr>
        <w:t>The PCC is currently applying for registration</w:t>
      </w:r>
      <w:r w:rsidR="00B25F52" w:rsidRPr="000D4CDD">
        <w:rPr>
          <w:rFonts w:ascii="Segoe UI" w:hAnsi="Segoe UI" w:cs="Segoe UI"/>
          <w:sz w:val="22"/>
          <w:szCs w:val="24"/>
        </w:rPr>
        <w:t xml:space="preserve"> *</w:t>
      </w:r>
      <w:r>
        <w:rPr>
          <w:rFonts w:ascii="Segoe UI" w:hAnsi="Segoe UI" w:cs="Segoe UI"/>
          <w:sz w:val="22"/>
          <w:szCs w:val="24"/>
        </w:rPr>
        <w:t xml:space="preserve"> </w:t>
      </w:r>
      <w:r w:rsidRPr="000D4CDD">
        <w:rPr>
          <w:rFonts w:ascii="Segoe UI" w:hAnsi="Segoe UI" w:cs="Segoe UI"/>
          <w:b/>
          <w:i/>
          <w:sz w:val="22"/>
          <w:szCs w:val="24"/>
        </w:rPr>
        <w:t>or</w:t>
      </w:r>
      <w:bookmarkStart w:id="0" w:name="_GoBack"/>
      <w:bookmarkEnd w:id="0"/>
    </w:p>
    <w:p w:rsidR="00883A35" w:rsidRPr="000252D8" w:rsidRDefault="000D4CDD" w:rsidP="000D4CDD">
      <w:pPr>
        <w:spacing w:after="120" w:line="240" w:lineRule="auto"/>
        <w:ind w:left="720" w:hanging="720"/>
        <w:rPr>
          <w:rFonts w:ascii="Segoe UI" w:hAnsi="Segoe UI" w:cs="Segoe UI"/>
          <w:b/>
          <w:szCs w:val="24"/>
        </w:rPr>
      </w:pPr>
      <w:r w:rsidRPr="000252D8">
        <w:rPr>
          <w:rFonts w:ascii="Segoe UI" w:hAnsi="Segoe UI" w:cs="Segoe U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CC54EE" wp14:editId="5BE2E6E1">
                <wp:simplePos x="0" y="0"/>
                <wp:positionH relativeFrom="margin">
                  <wp:posOffset>0</wp:posOffset>
                </wp:positionH>
                <wp:positionV relativeFrom="paragraph">
                  <wp:posOffset>98425</wp:posOffset>
                </wp:positionV>
                <wp:extent cx="2952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95EA" id="Rectangle 6" o:spid="_x0000_s1026" style="position:absolute;margin-left:0;margin-top:7.75pt;width:23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" filled="f" strokecolor="black [3213]" strokeweight="2pt">
                <w10:wrap anchorx="margin"/>
              </v:rect>
            </w:pict>
          </mc:Fallback>
        </mc:AlternateContent>
      </w:r>
      <w:r w:rsidR="00EE0DC0" w:rsidRPr="000D4CDD">
        <w:rPr>
          <w:rFonts w:ascii="Segoe UI" w:hAnsi="Segoe UI" w:cs="Segoe UI"/>
          <w:sz w:val="22"/>
          <w:szCs w:val="24"/>
        </w:rPr>
        <w:tab/>
      </w:r>
      <w:r w:rsidR="00463559" w:rsidRPr="000D4CDD">
        <w:rPr>
          <w:rFonts w:ascii="Segoe UI" w:hAnsi="Segoe UI" w:cs="Segoe UI"/>
          <w:sz w:val="22"/>
          <w:szCs w:val="24"/>
        </w:rPr>
        <w:t xml:space="preserve">This year is a ‘one off’ &amp; the </w:t>
      </w:r>
      <w:r w:rsidR="00F44D11" w:rsidRPr="000D4CDD">
        <w:rPr>
          <w:rFonts w:ascii="Segoe UI" w:hAnsi="Segoe UI" w:cs="Segoe UI"/>
          <w:sz w:val="22"/>
          <w:szCs w:val="24"/>
        </w:rPr>
        <w:t>PCC has</w:t>
      </w:r>
      <w:r w:rsidR="00463559" w:rsidRPr="000D4CDD">
        <w:rPr>
          <w:rFonts w:ascii="Segoe UI" w:hAnsi="Segoe UI" w:cs="Segoe UI"/>
          <w:sz w:val="22"/>
          <w:szCs w:val="24"/>
        </w:rPr>
        <w:t xml:space="preserve"> applied to the Charity Commission for dispensation not to register this year</w:t>
      </w:r>
      <w:r w:rsidR="00EE0DC0" w:rsidRPr="000D4CDD">
        <w:rPr>
          <w:rFonts w:ascii="Segoe UI" w:hAnsi="Segoe UI" w:cs="Segoe UI"/>
          <w:sz w:val="22"/>
          <w:szCs w:val="24"/>
        </w:rPr>
        <w:t>.</w:t>
      </w:r>
      <w:r w:rsidR="00B25F52" w:rsidRPr="000D4CDD">
        <w:rPr>
          <w:rFonts w:ascii="Segoe UI" w:hAnsi="Segoe UI" w:cs="Segoe UI"/>
          <w:sz w:val="22"/>
          <w:szCs w:val="24"/>
        </w:rPr>
        <w:t xml:space="preserve"> *</w:t>
      </w:r>
    </w:p>
    <w:p w:rsidR="006D3E35" w:rsidRPr="000D4CDD" w:rsidRDefault="00883A35" w:rsidP="0079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i/>
          <w:sz w:val="22"/>
          <w:szCs w:val="24"/>
        </w:rPr>
      </w:pPr>
      <w:r w:rsidRPr="000D4CDD">
        <w:rPr>
          <w:rFonts w:ascii="Segoe UI" w:hAnsi="Segoe UI" w:cs="Segoe UI"/>
          <w:b/>
          <w:i/>
          <w:sz w:val="22"/>
          <w:szCs w:val="24"/>
        </w:rPr>
        <w:t>Please return th</w:t>
      </w:r>
      <w:r w:rsidR="00F44D11" w:rsidRPr="000D4CDD">
        <w:rPr>
          <w:rFonts w:ascii="Segoe UI" w:hAnsi="Segoe UI" w:cs="Segoe UI"/>
          <w:b/>
          <w:i/>
          <w:sz w:val="22"/>
          <w:szCs w:val="24"/>
        </w:rPr>
        <w:t>is</w:t>
      </w:r>
      <w:r w:rsidRPr="000D4CDD">
        <w:rPr>
          <w:rFonts w:ascii="Segoe UI" w:hAnsi="Segoe UI" w:cs="Segoe UI"/>
          <w:b/>
          <w:i/>
          <w:sz w:val="22"/>
          <w:szCs w:val="24"/>
        </w:rPr>
        <w:t xml:space="preserve"> checklist with your </w:t>
      </w:r>
      <w:r w:rsidR="00EE0DC0" w:rsidRPr="000D4CDD">
        <w:rPr>
          <w:rFonts w:ascii="Segoe UI" w:hAnsi="Segoe UI" w:cs="Segoe UI"/>
          <w:b/>
          <w:i/>
          <w:sz w:val="22"/>
          <w:szCs w:val="24"/>
        </w:rPr>
        <w:t xml:space="preserve">annual Report &amp; </w:t>
      </w:r>
      <w:r w:rsidRPr="000D4CDD">
        <w:rPr>
          <w:rFonts w:ascii="Segoe UI" w:hAnsi="Segoe UI" w:cs="Segoe UI"/>
          <w:b/>
          <w:i/>
          <w:sz w:val="22"/>
          <w:szCs w:val="24"/>
        </w:rPr>
        <w:t>Accounts</w:t>
      </w:r>
      <w:r w:rsidR="006D3E35" w:rsidRPr="000D4CDD">
        <w:rPr>
          <w:rFonts w:ascii="Segoe UI" w:hAnsi="Segoe UI" w:cs="Segoe UI"/>
          <w:b/>
          <w:i/>
          <w:sz w:val="22"/>
          <w:szCs w:val="24"/>
        </w:rPr>
        <w:t xml:space="preserve"> no later than </w:t>
      </w:r>
      <w:r w:rsidR="006D3E35" w:rsidRPr="0029751B">
        <w:rPr>
          <w:rFonts w:ascii="Segoe UI" w:hAnsi="Segoe UI" w:cs="Segoe UI"/>
          <w:b/>
          <w:i/>
          <w:color w:val="572582"/>
          <w:sz w:val="22"/>
          <w:szCs w:val="24"/>
        </w:rPr>
        <w:t>31 May 20</w:t>
      </w:r>
      <w:r w:rsidR="00385BB4" w:rsidRPr="0029751B">
        <w:rPr>
          <w:rFonts w:ascii="Segoe UI" w:hAnsi="Segoe UI" w:cs="Segoe UI"/>
          <w:b/>
          <w:i/>
          <w:color w:val="572582"/>
          <w:sz w:val="22"/>
          <w:szCs w:val="24"/>
        </w:rPr>
        <w:t>2</w:t>
      </w:r>
      <w:r w:rsidR="007F22E8">
        <w:rPr>
          <w:rFonts w:ascii="Segoe UI" w:hAnsi="Segoe UI" w:cs="Segoe UI"/>
          <w:b/>
          <w:i/>
          <w:color w:val="572582"/>
          <w:sz w:val="22"/>
          <w:szCs w:val="24"/>
        </w:rPr>
        <w:t>3</w:t>
      </w:r>
    </w:p>
    <w:p w:rsidR="006C4504" w:rsidRPr="000D4CDD" w:rsidRDefault="006C4504" w:rsidP="0079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b/>
          <w:i/>
          <w:sz w:val="22"/>
          <w:szCs w:val="24"/>
        </w:rPr>
      </w:pPr>
      <w:proofErr w:type="gramStart"/>
      <w:r w:rsidRPr="000D4CDD">
        <w:rPr>
          <w:rFonts w:ascii="Segoe UI" w:hAnsi="Segoe UI" w:cs="Segoe UI"/>
          <w:b/>
          <w:i/>
          <w:sz w:val="22"/>
          <w:szCs w:val="24"/>
        </w:rPr>
        <w:t>preferably</w:t>
      </w:r>
      <w:proofErr w:type="gramEnd"/>
      <w:r w:rsidRPr="000D4CDD">
        <w:rPr>
          <w:rFonts w:ascii="Segoe UI" w:hAnsi="Segoe UI" w:cs="Segoe UI"/>
          <w:b/>
          <w:i/>
          <w:sz w:val="22"/>
          <w:szCs w:val="24"/>
        </w:rPr>
        <w:t xml:space="preserve"> </w:t>
      </w:r>
      <w:r w:rsidR="00EE0DC0" w:rsidRPr="000D4CDD">
        <w:rPr>
          <w:rFonts w:ascii="Segoe UI" w:hAnsi="Segoe UI" w:cs="Segoe UI"/>
          <w:b/>
          <w:i/>
          <w:sz w:val="22"/>
          <w:szCs w:val="24"/>
        </w:rPr>
        <w:t xml:space="preserve">scanned </w:t>
      </w:r>
      <w:r w:rsidRPr="000D4CDD">
        <w:rPr>
          <w:rFonts w:ascii="Segoe UI" w:hAnsi="Segoe UI" w:cs="Segoe UI"/>
          <w:b/>
          <w:i/>
          <w:sz w:val="22"/>
          <w:szCs w:val="24"/>
        </w:rPr>
        <w:t xml:space="preserve">by email to: </w:t>
      </w:r>
      <w:hyperlink r:id="rId9" w:history="1">
        <w:r w:rsidRPr="0029751B">
          <w:rPr>
            <w:rStyle w:val="Hyperlink"/>
            <w:rFonts w:ascii="Segoe UI" w:hAnsi="Segoe UI" w:cs="Segoe UI"/>
            <w:b/>
            <w:i/>
            <w:color w:val="572582"/>
            <w:sz w:val="22"/>
            <w:szCs w:val="24"/>
          </w:rPr>
          <w:t>finance@hereford.anglican.org</w:t>
        </w:r>
      </w:hyperlink>
    </w:p>
    <w:p w:rsidR="00883A35" w:rsidRPr="000D4CDD" w:rsidRDefault="006C4504" w:rsidP="00790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Segoe UI" w:hAnsi="Segoe UI" w:cs="Segoe UI"/>
          <w:szCs w:val="28"/>
          <w:u w:val="single"/>
        </w:rPr>
      </w:pPr>
      <w:r w:rsidRPr="000252D8">
        <w:rPr>
          <w:rFonts w:ascii="Segoe UI" w:hAnsi="Segoe UI" w:cs="Segoe UI"/>
          <w:i/>
          <w:szCs w:val="24"/>
        </w:rPr>
        <w:t>or post to:</w:t>
      </w:r>
      <w:r w:rsidR="000D4CDD">
        <w:rPr>
          <w:rFonts w:ascii="Segoe UI" w:hAnsi="Segoe UI" w:cs="Segoe UI"/>
          <w:i/>
          <w:szCs w:val="24"/>
        </w:rPr>
        <w:t xml:space="preserve"> </w:t>
      </w:r>
      <w:r w:rsidRPr="000D4CDD">
        <w:rPr>
          <w:rFonts w:ascii="Segoe UI" w:hAnsi="Segoe UI" w:cs="Segoe UI"/>
          <w:sz w:val="22"/>
          <w:szCs w:val="24"/>
        </w:rPr>
        <w:t>HDBF Finance team,</w:t>
      </w:r>
      <w:r w:rsidR="00883A35" w:rsidRPr="000D4CDD">
        <w:rPr>
          <w:rFonts w:ascii="Segoe UI" w:hAnsi="Segoe UI" w:cs="Segoe UI"/>
          <w:sz w:val="22"/>
          <w:szCs w:val="24"/>
        </w:rPr>
        <w:t xml:space="preserve"> </w:t>
      </w:r>
      <w:r w:rsidRPr="000D4CDD">
        <w:rPr>
          <w:rFonts w:ascii="Segoe UI" w:hAnsi="Segoe UI" w:cs="Segoe UI"/>
          <w:sz w:val="22"/>
          <w:szCs w:val="24"/>
        </w:rPr>
        <w:t>The Diocesan Office, The Palace, Palace Yard, HEREFORD</w:t>
      </w:r>
      <w:r w:rsidR="00474197" w:rsidRPr="000D4CDD">
        <w:rPr>
          <w:rFonts w:ascii="Segoe UI" w:hAnsi="Segoe UI" w:cs="Segoe UI"/>
          <w:sz w:val="22"/>
          <w:szCs w:val="24"/>
        </w:rPr>
        <w:t xml:space="preserve"> </w:t>
      </w:r>
      <w:r w:rsidRPr="000D4CDD">
        <w:rPr>
          <w:rFonts w:ascii="Segoe UI" w:hAnsi="Segoe UI" w:cs="Segoe UI"/>
          <w:sz w:val="22"/>
          <w:szCs w:val="24"/>
        </w:rPr>
        <w:t>HR4 9BL</w:t>
      </w:r>
    </w:p>
    <w:p w:rsidR="00B25F52" w:rsidRPr="00482017" w:rsidRDefault="00883A35" w:rsidP="00482017">
      <w:pPr>
        <w:spacing w:before="120" w:after="60" w:line="240" w:lineRule="auto"/>
        <w:jc w:val="both"/>
        <w:rPr>
          <w:rFonts w:ascii="Segoe UI" w:hAnsi="Segoe UI" w:cs="Segoe UI"/>
          <w:sz w:val="22"/>
          <w:szCs w:val="24"/>
        </w:rPr>
      </w:pPr>
      <w:r w:rsidRPr="00482017">
        <w:rPr>
          <w:rFonts w:ascii="Segoe UI" w:hAnsi="Segoe UI" w:cs="Segoe UI"/>
          <w:sz w:val="22"/>
          <w:szCs w:val="24"/>
        </w:rPr>
        <w:t xml:space="preserve">If you have any queries regarding the completion of your accounts or returns there is guidance </w:t>
      </w:r>
      <w:r w:rsidR="00482017">
        <w:rPr>
          <w:rFonts w:ascii="Segoe UI" w:hAnsi="Segoe UI" w:cs="Segoe UI"/>
          <w:sz w:val="22"/>
          <w:szCs w:val="24"/>
        </w:rPr>
        <w:t xml:space="preserve">on </w:t>
      </w:r>
      <w:r w:rsidRPr="00482017">
        <w:rPr>
          <w:rFonts w:ascii="Segoe UI" w:hAnsi="Segoe UI" w:cs="Segoe UI"/>
          <w:sz w:val="22"/>
          <w:szCs w:val="24"/>
        </w:rPr>
        <w:t xml:space="preserve">the Diocesan website </w:t>
      </w:r>
      <w:r w:rsidR="00EE0DC0" w:rsidRPr="00482017">
        <w:rPr>
          <w:rFonts w:ascii="Segoe UI" w:hAnsi="Segoe UI" w:cs="Segoe UI"/>
          <w:sz w:val="22"/>
          <w:szCs w:val="24"/>
        </w:rPr>
        <w:t>at</w:t>
      </w:r>
      <w:r w:rsidR="00574FBD">
        <w:rPr>
          <w:rFonts w:ascii="Segoe UI" w:hAnsi="Segoe UI" w:cs="Segoe UI"/>
          <w:sz w:val="22"/>
          <w:szCs w:val="24"/>
        </w:rPr>
        <w:t xml:space="preserve"> </w:t>
      </w:r>
      <w:hyperlink r:id="rId10" w:history="1">
        <w:r w:rsidR="00574FBD" w:rsidRPr="00574FBD">
          <w:rPr>
            <w:rStyle w:val="Hyperlink"/>
            <w:rFonts w:ascii="Segoe UI" w:hAnsi="Segoe UI" w:cs="Segoe UI"/>
            <w:color w:val="572582"/>
            <w:sz w:val="22"/>
            <w:szCs w:val="24"/>
          </w:rPr>
          <w:t>www.hereford.anglican.org/parish-support/finance/pcc-accounts-and-returns/</w:t>
        </w:r>
      </w:hyperlink>
      <w:r w:rsidR="00EE0DC0" w:rsidRPr="00482017">
        <w:rPr>
          <w:rStyle w:val="Hyperlink"/>
          <w:rFonts w:ascii="Segoe UI" w:hAnsi="Segoe UI" w:cs="Segoe UI"/>
          <w:color w:val="auto"/>
          <w:sz w:val="22"/>
          <w:szCs w:val="24"/>
          <w:u w:val="none"/>
        </w:rPr>
        <w:t xml:space="preserve">.  Alternatively, please call us on 01432 373300 and we’ll </w:t>
      </w:r>
      <w:r w:rsidR="007909B5" w:rsidRPr="00482017">
        <w:rPr>
          <w:rStyle w:val="Hyperlink"/>
          <w:rFonts w:ascii="Segoe UI" w:hAnsi="Segoe UI" w:cs="Segoe UI"/>
          <w:color w:val="auto"/>
          <w:sz w:val="22"/>
          <w:szCs w:val="24"/>
          <w:u w:val="none"/>
        </w:rPr>
        <w:t xml:space="preserve">do our best </w:t>
      </w:r>
      <w:r w:rsidR="00EE0DC0" w:rsidRPr="00482017">
        <w:rPr>
          <w:rStyle w:val="Hyperlink"/>
          <w:rFonts w:ascii="Segoe UI" w:hAnsi="Segoe UI" w:cs="Segoe UI"/>
          <w:color w:val="auto"/>
          <w:sz w:val="22"/>
          <w:szCs w:val="24"/>
          <w:u w:val="none"/>
        </w:rPr>
        <w:t xml:space="preserve">to </w:t>
      </w:r>
      <w:r w:rsidR="007909B5" w:rsidRPr="00482017">
        <w:rPr>
          <w:rStyle w:val="Hyperlink"/>
          <w:rFonts w:ascii="Segoe UI" w:hAnsi="Segoe UI" w:cs="Segoe UI"/>
          <w:color w:val="auto"/>
          <w:sz w:val="22"/>
          <w:szCs w:val="24"/>
          <w:u w:val="none"/>
        </w:rPr>
        <w:t>help you</w:t>
      </w:r>
      <w:r w:rsidR="00EE0DC0" w:rsidRPr="00482017">
        <w:rPr>
          <w:rStyle w:val="Hyperlink"/>
          <w:rFonts w:ascii="Segoe UI" w:hAnsi="Segoe UI" w:cs="Segoe UI"/>
          <w:color w:val="auto"/>
          <w:sz w:val="22"/>
          <w:szCs w:val="24"/>
          <w:u w:val="none"/>
        </w:rPr>
        <w:t>.</w:t>
      </w:r>
    </w:p>
    <w:p w:rsidR="00173313" w:rsidRDefault="00B25F52" w:rsidP="00ED4421">
      <w:pPr>
        <w:spacing w:after="0" w:line="240" w:lineRule="auto"/>
        <w:rPr>
          <w:rStyle w:val="Hyperlink"/>
          <w:rFonts w:ascii="Segoe UI" w:hAnsi="Segoe UI" w:cs="Segoe UI"/>
          <w:sz w:val="22"/>
        </w:rPr>
      </w:pPr>
      <w:r w:rsidRPr="00482017">
        <w:rPr>
          <w:rFonts w:ascii="Segoe UI" w:hAnsi="Segoe UI" w:cs="Segoe UI"/>
          <w:sz w:val="22"/>
          <w:szCs w:val="24"/>
        </w:rPr>
        <w:t>*</w:t>
      </w:r>
      <w:r w:rsidR="00482017">
        <w:rPr>
          <w:rFonts w:ascii="Segoe UI" w:hAnsi="Segoe UI" w:cs="Segoe UI"/>
          <w:sz w:val="22"/>
          <w:szCs w:val="24"/>
        </w:rPr>
        <w:t xml:space="preserve"> </w:t>
      </w:r>
      <w:r w:rsidRPr="00482017">
        <w:rPr>
          <w:rFonts w:ascii="Segoe UI" w:hAnsi="Segoe UI" w:cs="Segoe UI"/>
          <w:sz w:val="22"/>
          <w:szCs w:val="24"/>
        </w:rPr>
        <w:t xml:space="preserve">Guidance on Charity Commission registration or dispensation may be found at </w:t>
      </w:r>
      <w:r w:rsidR="007909B5" w:rsidRPr="00482017">
        <w:rPr>
          <w:rFonts w:ascii="Segoe UI" w:hAnsi="Segoe UI" w:cs="Segoe UI"/>
          <w:sz w:val="22"/>
          <w:szCs w:val="24"/>
        </w:rPr>
        <w:t xml:space="preserve">the CofE’s </w:t>
      </w:r>
      <w:r w:rsidR="00883A35" w:rsidRPr="00482017">
        <w:rPr>
          <w:rFonts w:ascii="Segoe UI" w:hAnsi="Segoe UI" w:cs="Segoe UI"/>
          <w:sz w:val="22"/>
          <w:szCs w:val="24"/>
        </w:rPr>
        <w:t xml:space="preserve">Parish </w:t>
      </w:r>
      <w:r w:rsidR="00474197" w:rsidRPr="00482017">
        <w:rPr>
          <w:rFonts w:ascii="Segoe UI" w:hAnsi="Segoe UI" w:cs="Segoe UI"/>
          <w:sz w:val="22"/>
          <w:szCs w:val="24"/>
        </w:rPr>
        <w:t>Resources</w:t>
      </w:r>
      <w:r w:rsidR="007909B5" w:rsidRPr="00482017">
        <w:rPr>
          <w:rFonts w:ascii="Segoe UI" w:hAnsi="Segoe UI" w:cs="Segoe UI"/>
          <w:sz w:val="22"/>
          <w:szCs w:val="24"/>
        </w:rPr>
        <w:t xml:space="preserve"> website:</w:t>
      </w:r>
      <w:r w:rsidR="00883A35" w:rsidRPr="00482017">
        <w:rPr>
          <w:rFonts w:ascii="Segoe UI" w:hAnsi="Segoe UI" w:cs="Segoe UI"/>
          <w:sz w:val="22"/>
          <w:szCs w:val="24"/>
        </w:rPr>
        <w:t xml:space="preserve"> </w:t>
      </w:r>
      <w:hyperlink r:id="rId11" w:history="1">
        <w:r w:rsidRPr="00574FBD">
          <w:rPr>
            <w:rStyle w:val="Hyperlink"/>
            <w:rFonts w:ascii="Segoe UI" w:hAnsi="Segoe UI" w:cs="Segoe UI"/>
            <w:color w:val="572582"/>
            <w:sz w:val="22"/>
          </w:rPr>
          <w:t>www.parishresources.org.uk/pccs/registration/</w:t>
        </w:r>
      </w:hyperlink>
    </w:p>
    <w:sectPr w:rsidR="00173313" w:rsidSect="000D4CDD"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D9"/>
    <w:multiLevelType w:val="hybridMultilevel"/>
    <w:tmpl w:val="314806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C4632"/>
    <w:multiLevelType w:val="hybridMultilevel"/>
    <w:tmpl w:val="045CC11C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115C"/>
    <w:multiLevelType w:val="hybridMultilevel"/>
    <w:tmpl w:val="38B265EE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214AF"/>
    <w:multiLevelType w:val="hybridMultilevel"/>
    <w:tmpl w:val="43D222A4"/>
    <w:lvl w:ilvl="0" w:tplc="EEC6A8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721"/>
    <w:multiLevelType w:val="hybridMultilevel"/>
    <w:tmpl w:val="3B12AE3E"/>
    <w:lvl w:ilvl="0" w:tplc="C632EF06">
      <w:start w:val="1"/>
      <w:numFmt w:val="bullet"/>
      <w:lvlText w:val=""/>
      <w:lvlJc w:val="left"/>
      <w:pPr>
        <w:ind w:left="22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E8"/>
    <w:rsid w:val="000252D8"/>
    <w:rsid w:val="000D4CDD"/>
    <w:rsid w:val="001167E8"/>
    <w:rsid w:val="00173313"/>
    <w:rsid w:val="0025747F"/>
    <w:rsid w:val="0027616B"/>
    <w:rsid w:val="0029751B"/>
    <w:rsid w:val="002D5465"/>
    <w:rsid w:val="00385BB4"/>
    <w:rsid w:val="00463559"/>
    <w:rsid w:val="00474197"/>
    <w:rsid w:val="00482017"/>
    <w:rsid w:val="00493B6D"/>
    <w:rsid w:val="004F7AC4"/>
    <w:rsid w:val="00511FAB"/>
    <w:rsid w:val="00554B7F"/>
    <w:rsid w:val="00574FBD"/>
    <w:rsid w:val="00590F1F"/>
    <w:rsid w:val="006552E8"/>
    <w:rsid w:val="00687BC6"/>
    <w:rsid w:val="006C4504"/>
    <w:rsid w:val="006C6B27"/>
    <w:rsid w:val="006D3E35"/>
    <w:rsid w:val="0072263B"/>
    <w:rsid w:val="007909B5"/>
    <w:rsid w:val="007F22E8"/>
    <w:rsid w:val="008616C0"/>
    <w:rsid w:val="00883A35"/>
    <w:rsid w:val="008B4BE3"/>
    <w:rsid w:val="009401D6"/>
    <w:rsid w:val="009A0178"/>
    <w:rsid w:val="009D2F7F"/>
    <w:rsid w:val="009D5845"/>
    <w:rsid w:val="00A21F5E"/>
    <w:rsid w:val="00B25F52"/>
    <w:rsid w:val="00B2765A"/>
    <w:rsid w:val="00B6272E"/>
    <w:rsid w:val="00BA7F72"/>
    <w:rsid w:val="00C61611"/>
    <w:rsid w:val="00D81067"/>
    <w:rsid w:val="00DB6A97"/>
    <w:rsid w:val="00DD267F"/>
    <w:rsid w:val="00EB67DC"/>
    <w:rsid w:val="00EC637A"/>
    <w:rsid w:val="00ED4421"/>
    <w:rsid w:val="00EE0DC0"/>
    <w:rsid w:val="00F44D11"/>
    <w:rsid w:val="00F806C8"/>
    <w:rsid w:val="00F93921"/>
    <w:rsid w:val="00FC063D"/>
    <w:rsid w:val="00FD623C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0DF3"/>
  <w15:chartTrackingRefBased/>
  <w15:docId w15:val="{0B7B9D7F-52F0-48F3-92EF-6C4684F9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AB"/>
    <w:pPr>
      <w:spacing w:after="200" w:line="276" w:lineRule="auto"/>
    </w:pPr>
    <w:rPr>
      <w:rFonts w:ascii="Franklin Gothic Book" w:hAnsi="Franklin Gothic Book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2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7AC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67DC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883A35"/>
    <w:rPr>
      <w:i/>
      <w:iCs/>
    </w:rPr>
  </w:style>
  <w:style w:type="character" w:styleId="FollowedHyperlink">
    <w:name w:val="FollowedHyperlink"/>
    <w:uiPriority w:val="99"/>
    <w:semiHidden/>
    <w:unhideWhenUsed/>
    <w:rsid w:val="00B627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shreturns.churchofenglan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ereford.anglican.org/parish-support/finance/pcc-accounts-and-retur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ishresources.org.uk/resources-for-treasurers/accounting-and-reporting/the-annual-report/" TargetMode="External"/><Relationship Id="rId11" Type="http://schemas.openxmlformats.org/officeDocument/2006/relationships/hyperlink" Target="http://www.parishresources.org.uk/pccs/registration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ereford.anglican.org/parish-support/finance/pcc-accounts-and-retur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e@herefor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6BB650-0C7E-47E3-AF4A-FA7AE25FD14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3155</CharactersWithSpaces>
  <SharedDoc>false</SharedDoc>
  <HLinks>
    <vt:vector size="24" baseType="variant">
      <vt:variant>
        <vt:i4>6029334</vt:i4>
      </vt:variant>
      <vt:variant>
        <vt:i4>9</vt:i4>
      </vt:variant>
      <vt:variant>
        <vt:i4>0</vt:i4>
      </vt:variant>
      <vt:variant>
        <vt:i4>5</vt:i4>
      </vt:variant>
      <vt:variant>
        <vt:lpwstr>http://www.parishresources.org.uk/pccs/registration/</vt:lpwstr>
      </vt:variant>
      <vt:variant>
        <vt:lpwstr/>
      </vt:variant>
      <vt:variant>
        <vt:i4>2621474</vt:i4>
      </vt:variant>
      <vt:variant>
        <vt:i4>6</vt:i4>
      </vt:variant>
      <vt:variant>
        <vt:i4>0</vt:i4>
      </vt:variant>
      <vt:variant>
        <vt:i4>5</vt:i4>
      </vt:variant>
      <vt:variant>
        <vt:lpwstr>http://www.bathandwells.org.uk/</vt:lpwstr>
      </vt:variant>
      <vt:variant>
        <vt:lpwstr/>
      </vt:variant>
      <vt:variant>
        <vt:i4>6160507</vt:i4>
      </vt:variant>
      <vt:variant>
        <vt:i4>3</vt:i4>
      </vt:variant>
      <vt:variant>
        <vt:i4>0</vt:i4>
      </vt:variant>
      <vt:variant>
        <vt:i4>5</vt:i4>
      </vt:variant>
      <vt:variant>
        <vt:lpwstr>mailto:richard.illidge@bathwells.anglican.org</vt:lpwstr>
      </vt:variant>
      <vt:variant>
        <vt:lpwstr/>
      </vt:variant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http://www.bathandwells.org.uk/supporting-parishes/finances/for-treasurers/treasurers-faqs/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s.herbert@hereford.anglican.org</dc:creator>
  <cp:keywords/>
  <cp:lastModifiedBy>Stephen Herbert</cp:lastModifiedBy>
  <cp:revision>2</cp:revision>
  <cp:lastPrinted>2018-08-08T09:07:00Z</cp:lastPrinted>
  <dcterms:created xsi:type="dcterms:W3CDTF">2022-12-16T15:44:00Z</dcterms:created>
  <dcterms:modified xsi:type="dcterms:W3CDTF">2022-12-16T15:44:00Z</dcterms:modified>
</cp:coreProperties>
</file>