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35182E">
        <w:tc>
          <w:tcPr>
            <w:tcW w:w="696" w:type="pct"/>
          </w:tcPr>
          <w:p w:rsidR="0035182E" w:rsidRPr="00E97851" w:rsidRDefault="0035182E" w:rsidP="0035182E"/>
          <w:p w:rsidR="0035182E" w:rsidRPr="000D0129" w:rsidRDefault="00E97851" w:rsidP="0035182E">
            <w:pPr>
              <w:rPr>
                <w:i/>
              </w:rPr>
            </w:pPr>
            <w:r w:rsidRPr="00E97851">
              <w:t>Abuse of vulnerable adult</w:t>
            </w:r>
          </w:p>
        </w:tc>
        <w:tc>
          <w:tcPr>
            <w:tcW w:w="1091" w:type="pct"/>
          </w:tcPr>
          <w:p w:rsidR="0035182E" w:rsidRPr="00E97851" w:rsidRDefault="00E97851" w:rsidP="0035182E">
            <w:r w:rsidRPr="00E97851">
              <w:t>Individual adults</w:t>
            </w:r>
          </w:p>
        </w:tc>
        <w:tc>
          <w:tcPr>
            <w:tcW w:w="917" w:type="pct"/>
          </w:tcPr>
          <w:p w:rsidR="00E97851" w:rsidRDefault="00E97851" w:rsidP="0035182E">
            <w:r>
              <w:t>Safeguarding policy for vulnerable adults.</w:t>
            </w:r>
          </w:p>
          <w:p w:rsidR="00527961" w:rsidRDefault="00527961" w:rsidP="0035182E"/>
          <w:p w:rsidR="00E97851" w:rsidRDefault="00E97851" w:rsidP="0035182E">
            <w:r>
              <w:t>Safeguarding good practice guidance for vulnerable adults.</w:t>
            </w:r>
          </w:p>
          <w:p w:rsidR="00527961" w:rsidRDefault="00527961" w:rsidP="0035182E"/>
          <w:p w:rsidR="00E97851" w:rsidRDefault="00617756" w:rsidP="00E97851">
            <w:r>
              <w:t>P</w:t>
            </w:r>
            <w:r w:rsidR="00E97851">
              <w:t>astoral visitors have completed the relevant national safeguarding training.</w:t>
            </w:r>
          </w:p>
          <w:p w:rsidR="00527961" w:rsidRDefault="00527961" w:rsidP="00E97851"/>
          <w:p w:rsidR="002F1556" w:rsidRDefault="00617756" w:rsidP="00E97851">
            <w:r>
              <w:t>P</w:t>
            </w:r>
            <w:r w:rsidR="002F1556">
              <w:t>astoral visitors are safely recruited and aware of policy and good practice.</w:t>
            </w:r>
          </w:p>
          <w:p w:rsidR="00E97851" w:rsidRDefault="00E97851" w:rsidP="0035182E"/>
          <w:p w:rsidR="0035182E" w:rsidRPr="00E97851" w:rsidRDefault="0035182E" w:rsidP="0035182E"/>
        </w:tc>
        <w:tc>
          <w:tcPr>
            <w:tcW w:w="1177" w:type="pct"/>
          </w:tcPr>
          <w:p w:rsidR="002F1556" w:rsidRDefault="002F1556" w:rsidP="002F1556">
            <w:r>
              <w:t>DBS Basic Disclosure check considered for those who are not eligible for an enhanced DBS check.</w:t>
            </w:r>
          </w:p>
          <w:p w:rsidR="006D5C3F" w:rsidRDefault="006D5C3F" w:rsidP="002F1556"/>
          <w:p w:rsidR="006D5C3F" w:rsidRDefault="00882459" w:rsidP="002F1556">
            <w:r>
              <w:t>Consider</w:t>
            </w:r>
            <w:r w:rsidR="006D5C3F">
              <w:t xml:space="preserve"> a register for gifts received or consider a policy on the receiving of gifts for an individual or the church.</w:t>
            </w:r>
          </w:p>
          <w:p w:rsidR="0035182E" w:rsidRDefault="0035182E" w:rsidP="0035182E">
            <w:pPr>
              <w:rPr>
                <w:i/>
              </w:rPr>
            </w:pPr>
          </w:p>
          <w:p w:rsidR="00302DB4" w:rsidRPr="00302DB4" w:rsidRDefault="00302DB4" w:rsidP="00302DB4">
            <w:r w:rsidRPr="00302DB4">
              <w:t>Consider same sex visitor</w:t>
            </w:r>
          </w:p>
        </w:tc>
        <w:tc>
          <w:tcPr>
            <w:tcW w:w="438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</w:tr>
      <w:tr w:rsidR="0035182E" w:rsidTr="0035182E">
        <w:tc>
          <w:tcPr>
            <w:tcW w:w="696" w:type="pct"/>
          </w:tcPr>
          <w:p w:rsidR="0035182E" w:rsidRDefault="007F4A28" w:rsidP="0035182E">
            <w:r>
              <w:t>Personal Safety</w:t>
            </w:r>
          </w:p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7F4A28" w:rsidP="00527961">
            <w:r>
              <w:t xml:space="preserve">Full </w:t>
            </w:r>
            <w:r w:rsidR="00F725B6">
              <w:t xml:space="preserve">consideration given to lone </w:t>
            </w:r>
            <w:r>
              <w:t>visiting</w:t>
            </w:r>
            <w:r w:rsidR="00F725B6">
              <w:t xml:space="preserve"> via ‘Guidelines on Lone Working and Personal Safety’</w:t>
            </w:r>
            <w:r>
              <w:t>.</w:t>
            </w:r>
          </w:p>
          <w:p w:rsidR="00527961" w:rsidRPr="00F725B6" w:rsidRDefault="00527961" w:rsidP="00527961">
            <w:pPr>
              <w:rPr>
                <w:rFonts w:asciiTheme="minorHAnsi" w:hAnsiTheme="minorHAnsi" w:cstheme="minorHAnsi"/>
                <w:b/>
                <w:bCs/>
                <w:color w:val="142AAC"/>
                <w:sz w:val="22"/>
                <w:szCs w:val="22"/>
              </w:rPr>
            </w:pPr>
          </w:p>
          <w:p w:rsidR="00764437" w:rsidRDefault="007F4A28" w:rsidP="00527961">
            <w:r>
              <w:t>Incumbent</w:t>
            </w:r>
            <w:r w:rsidR="00764437">
              <w:t xml:space="preserve"> or nominated person</w:t>
            </w:r>
            <w:r>
              <w:t xml:space="preserve"> has risk assessed and authorised</w:t>
            </w:r>
            <w:r w:rsidR="00527961">
              <w:t xml:space="preserve"> either l</w:t>
            </w:r>
            <w:r>
              <w:t>one visits</w:t>
            </w:r>
            <w:r w:rsidR="00764437">
              <w:t xml:space="preserve"> or </w:t>
            </w:r>
            <w:r w:rsidR="00527961">
              <w:t>visits by two people.</w:t>
            </w:r>
          </w:p>
          <w:p w:rsidR="007F4A28" w:rsidRDefault="007F4A28" w:rsidP="0035182E">
            <w:r>
              <w:lastRenderedPageBreak/>
              <w:t>Visitor is aware to report any deterioration in physical or mental health or other concern to nominated person at church.</w:t>
            </w:r>
          </w:p>
          <w:p w:rsidR="00527961" w:rsidRDefault="00527961" w:rsidP="0035182E"/>
          <w:p w:rsidR="007F4A28" w:rsidRDefault="007F4A28" w:rsidP="0035182E">
            <w:r>
              <w:t>Nominated person to contact PSO/family/social services regarding deterioration or other concern.</w:t>
            </w:r>
          </w:p>
          <w:p w:rsidR="00302DB4" w:rsidRDefault="00302DB4" w:rsidP="0035182E"/>
          <w:p w:rsidR="00302DB4" w:rsidRDefault="00302DB4" w:rsidP="0035182E">
            <w:r>
              <w:t>A register of all visits kept</w:t>
            </w:r>
            <w:r w:rsidR="003A5011">
              <w:t xml:space="preserve"> in line with Data Protection Act 2018.</w:t>
            </w:r>
          </w:p>
          <w:p w:rsidR="002F4C8E" w:rsidRDefault="002F4C8E" w:rsidP="0035182E"/>
          <w:p w:rsidR="002F4C8E" w:rsidRDefault="002F4C8E" w:rsidP="0035182E">
            <w:r>
              <w:t xml:space="preserve">Incumbent or nominated person to ensure visitor is not overloaded by pastoral demands. </w:t>
            </w:r>
          </w:p>
          <w:p w:rsidR="002F4C8E" w:rsidRDefault="002F4C8E" w:rsidP="0035182E"/>
          <w:p w:rsidR="002F4C8E" w:rsidRDefault="002F4C8E" w:rsidP="0035182E">
            <w:r>
              <w:t>Visits have clear time boundaries.</w:t>
            </w:r>
          </w:p>
          <w:p w:rsidR="004C5F7D" w:rsidRDefault="004C5F7D" w:rsidP="0035182E"/>
          <w:p w:rsidR="00F725B6" w:rsidRDefault="00F725B6" w:rsidP="004C5F7D"/>
        </w:tc>
        <w:tc>
          <w:tcPr>
            <w:tcW w:w="1177" w:type="pct"/>
          </w:tcPr>
          <w:p w:rsidR="0035182E" w:rsidRDefault="00527961" w:rsidP="003A5011">
            <w:r>
              <w:lastRenderedPageBreak/>
              <w:t xml:space="preserve">If deterioration in physical or mental health or other concern then further risk assessment </w:t>
            </w:r>
            <w:r w:rsidR="003A5011">
              <w:t>to</w:t>
            </w:r>
            <w:r>
              <w:t xml:space="preserve"> be completed.</w:t>
            </w:r>
          </w:p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4C5F7D" w:rsidP="0035182E">
            <w:r>
              <w:t>Visits - Safety</w:t>
            </w:r>
          </w:p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4C5F7D" w:rsidRDefault="004C5F7D" w:rsidP="004C5F7D">
            <w:r>
              <w:t>Visitor to ensure that nominated person is aware of the visit and estimated timelines</w:t>
            </w:r>
            <w:r>
              <w:t>.</w:t>
            </w:r>
          </w:p>
          <w:p w:rsidR="004C5F7D" w:rsidRDefault="004C5F7D" w:rsidP="004C5F7D"/>
          <w:p w:rsidR="004C5F7D" w:rsidRDefault="004C5F7D" w:rsidP="004C5F7D">
            <w:r>
              <w:t>Ensure that you check in once arrived (i.e. by calling nominated person or via text to nominated person.)</w:t>
            </w:r>
            <w:bookmarkStart w:id="0" w:name="_GoBack"/>
            <w:bookmarkEnd w:id="0"/>
          </w:p>
          <w:p w:rsidR="004C5F7D" w:rsidRDefault="004C5F7D" w:rsidP="004C5F7D"/>
          <w:p w:rsidR="004C5F7D" w:rsidRDefault="004C5F7D" w:rsidP="004C5F7D">
            <w:r>
              <w:lastRenderedPageBreak/>
              <w:t xml:space="preserve">Once visit is completed ensure that nominated person is aware </w:t>
            </w:r>
          </w:p>
          <w:p w:rsidR="004C5F7D" w:rsidRDefault="004C5F7D" w:rsidP="004C5F7D">
            <w:r>
              <w:t>(i.e. by calling nominated person or via text to nominated person.</w:t>
            </w:r>
            <w:r>
              <w:t>)</w:t>
            </w:r>
          </w:p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default" r:id="rId9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83A" w:rsidRDefault="00E4383A" w:rsidP="00D66217">
      <w:r>
        <w:separator/>
      </w:r>
    </w:p>
  </w:endnote>
  <w:endnote w:type="continuationSeparator" w:id="0">
    <w:p w:rsidR="00E4383A" w:rsidRDefault="00E4383A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83A" w:rsidRDefault="00E4383A" w:rsidP="00D66217">
      <w:r>
        <w:separator/>
      </w:r>
    </w:p>
  </w:footnote>
  <w:footnote w:type="continuationSeparator" w:id="0">
    <w:p w:rsidR="00E4383A" w:rsidRDefault="00E4383A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B1" w:rsidRDefault="00264C98" w:rsidP="005A40B1">
    <w:pPr>
      <w:pStyle w:val="Header"/>
      <w:rPr>
        <w:rFonts w:ascii="Calibri" w:hAnsi="Calibri"/>
        <w:sz w:val="22"/>
      </w:rPr>
    </w:pPr>
    <w:r>
      <w:rPr>
        <w:noProof/>
        <w:lang w:eastAsia="en-GB"/>
      </w:rPr>
      <w:drawing>
        <wp:inline distT="0" distB="0" distL="0" distR="0" wp14:anchorId="710A778A" wp14:editId="3998D64E">
          <wp:extent cx="2209800" cy="5355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40" cy="54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</w:p>
  <w:p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E97851">
      <w:rPr>
        <w:rFonts w:asciiTheme="minorHAnsi" w:hAnsiTheme="minorHAnsi"/>
        <w:b/>
        <w:sz w:val="24"/>
      </w:rPr>
      <w:t xml:space="preserve"> Pastoral visiting of vulnerable adults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515646">
      <w:rPr>
        <w:rFonts w:asciiTheme="minorHAnsi" w:hAnsiTheme="minorHAnsi"/>
        <w:b/>
        <w:sz w:val="24"/>
      </w:rPr>
      <w:tab/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D"/>
    <w:rsid w:val="00052AAA"/>
    <w:rsid w:val="00196BFE"/>
    <w:rsid w:val="001A10A2"/>
    <w:rsid w:val="0023396A"/>
    <w:rsid w:val="002510DC"/>
    <w:rsid w:val="00264C98"/>
    <w:rsid w:val="00282519"/>
    <w:rsid w:val="0028554A"/>
    <w:rsid w:val="002B0DB6"/>
    <w:rsid w:val="002F1556"/>
    <w:rsid w:val="002F2609"/>
    <w:rsid w:val="002F4C8E"/>
    <w:rsid w:val="00302DB4"/>
    <w:rsid w:val="0035182E"/>
    <w:rsid w:val="003A5011"/>
    <w:rsid w:val="00416AD2"/>
    <w:rsid w:val="00422DD5"/>
    <w:rsid w:val="00431FAE"/>
    <w:rsid w:val="004B2E8B"/>
    <w:rsid w:val="004B3EAA"/>
    <w:rsid w:val="004C5F7D"/>
    <w:rsid w:val="00515646"/>
    <w:rsid w:val="00517536"/>
    <w:rsid w:val="005219C3"/>
    <w:rsid w:val="00527961"/>
    <w:rsid w:val="005A40B1"/>
    <w:rsid w:val="005D2EC0"/>
    <w:rsid w:val="005F4760"/>
    <w:rsid w:val="006043F2"/>
    <w:rsid w:val="00617756"/>
    <w:rsid w:val="00652631"/>
    <w:rsid w:val="00653727"/>
    <w:rsid w:val="006D5C3F"/>
    <w:rsid w:val="006E4865"/>
    <w:rsid w:val="007276EE"/>
    <w:rsid w:val="00764437"/>
    <w:rsid w:val="007F4A28"/>
    <w:rsid w:val="00827853"/>
    <w:rsid w:val="00862C2D"/>
    <w:rsid w:val="00882459"/>
    <w:rsid w:val="00893BF1"/>
    <w:rsid w:val="00894862"/>
    <w:rsid w:val="008A19BF"/>
    <w:rsid w:val="009725AD"/>
    <w:rsid w:val="009A6528"/>
    <w:rsid w:val="00A04CC4"/>
    <w:rsid w:val="00A2084E"/>
    <w:rsid w:val="00AC12D5"/>
    <w:rsid w:val="00AC18E6"/>
    <w:rsid w:val="00AD5D3E"/>
    <w:rsid w:val="00BB35D7"/>
    <w:rsid w:val="00C637A1"/>
    <w:rsid w:val="00C6500D"/>
    <w:rsid w:val="00CC2EA1"/>
    <w:rsid w:val="00CD56B2"/>
    <w:rsid w:val="00D52AE2"/>
    <w:rsid w:val="00D66217"/>
    <w:rsid w:val="00DA18F4"/>
    <w:rsid w:val="00E07F73"/>
    <w:rsid w:val="00E4383A"/>
    <w:rsid w:val="00E86654"/>
    <w:rsid w:val="00E97851"/>
    <w:rsid w:val="00EF3217"/>
    <w:rsid w:val="00F214E6"/>
    <w:rsid w:val="00F725B6"/>
    <w:rsid w:val="00F80015"/>
    <w:rsid w:val="00F93E57"/>
    <w:rsid w:val="00FB3A57"/>
    <w:rsid w:val="00FB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C1FB"/>
  <w15:docId w15:val="{6AE84C33-C1F3-4C53-A155-156BCFB7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EA6FC040AA64D96058331D30DB51F" ma:contentTypeVersion="8" ma:contentTypeDescription="Create a new document." ma:contentTypeScope="" ma:versionID="a228b4af4351d8e81868c4415034144a">
  <xsd:schema xmlns:xsd="http://www.w3.org/2001/XMLSchema" xmlns:xs="http://www.w3.org/2001/XMLSchema" xmlns:p="http://schemas.microsoft.com/office/2006/metadata/properties" xmlns:ns2="e93975fe-0ba4-41fe-b3b7-4a2655e4b3d6" xmlns:ns3="f3a3f4af-9df9-4e1d-8c69-a33c6e733a58" targetNamespace="http://schemas.microsoft.com/office/2006/metadata/properties" ma:root="true" ma:fieldsID="fc871b84043d5f8fdc4df71c6926f7e7" ns2:_="" ns3:_="">
    <xsd:import namespace="e93975fe-0ba4-41fe-b3b7-4a2655e4b3d6"/>
    <xsd:import namespace="f3a3f4af-9df9-4e1d-8c69-a33c6e733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75fe-0ba4-41fe-b3b7-4a2655e4b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4af-9df9-4e1d-8c69-a33c6e733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507A2-E669-4EDA-9055-9B7CC6C9C76A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f3a3f4af-9df9-4e1d-8c69-a33c6e733a58"/>
    <ds:schemaRef ds:uri="http://purl.org/dc/elements/1.1/"/>
    <ds:schemaRef ds:uri="e93975fe-0ba4-41fe-b3b7-4a2655e4b3d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68166F-244A-4541-AA2B-37E3CE9F2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8B92C-C774-4266-A348-FC3ABEB22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975fe-0ba4-41fe-b3b7-4a2655e4b3d6"/>
    <ds:schemaRef ds:uri="f3a3f4af-9df9-4e1d-8c69-a33c6e733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Carl Steventon</cp:lastModifiedBy>
  <cp:revision>4</cp:revision>
  <dcterms:created xsi:type="dcterms:W3CDTF">2022-08-19T08:55:00Z</dcterms:created>
  <dcterms:modified xsi:type="dcterms:W3CDTF">2022-08-19T09:58:00Z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0x010100B4BEA6FC040AA64D96058331D30DB51F</vt:lpwstr>
  </property>
</Properties>
</file>