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9AF47" w14:textId="77777777" w:rsidR="00224FFD" w:rsidRDefault="00224FFD" w:rsidP="008B5A7F">
      <w:pPr>
        <w:jc w:val="center"/>
        <w:rPr>
          <w:rFonts w:ascii="Arial" w:hAnsi="Arial" w:cs="Arial"/>
          <w:b/>
          <w:bCs/>
          <w:color w:val="000000"/>
          <w:sz w:val="16"/>
          <w:szCs w:val="16"/>
          <w:highlight w:val="yellow"/>
        </w:rPr>
      </w:pPr>
    </w:p>
    <w:p w14:paraId="31BDEE22" w14:textId="77777777"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49292FEB"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6C34B9DA" w14:textId="77777777" w:rsidR="005601DE" w:rsidRPr="00144AB4" w:rsidRDefault="005601DE" w:rsidP="00C90720">
      <w:pPr>
        <w:shd w:val="clear" w:color="auto" w:fill="FFFFFF"/>
        <w:spacing w:before="120" w:after="120"/>
        <w:rPr>
          <w:rFonts w:asciiTheme="minorBidi" w:eastAsia="Times New Roman" w:hAnsiTheme="minorBidi"/>
          <w:b/>
          <w:sz w:val="20"/>
          <w:szCs w:val="20"/>
          <w:lang w:val="en" w:eastAsia="en-GB"/>
        </w:rPr>
      </w:pP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DF2B71" w:rsidRDefault="00D04872" w:rsidP="00C90720">
      <w:pPr>
        <w:rPr>
          <w:rFonts w:asciiTheme="minorBidi" w:eastAsia="MS Mincho" w:hAnsiTheme="minorBidi"/>
          <w:sz w:val="8"/>
          <w:szCs w:val="20"/>
        </w:rPr>
      </w:pPr>
    </w:p>
    <w:p w14:paraId="765DBEF8" w14:textId="0E01A959"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Segoe UI" w:hAnsi="Segoe UI" w:cs="Segoe UI"/>
            <w:b/>
            <w:iCs/>
            <w:color w:val="572582" w:themeColor="text2"/>
            <w:sz w:val="24"/>
            <w:lang w:eastAsia="en-GB"/>
          </w:rPr>
          <w:id w:val="990902141"/>
          <w:placeholder>
            <w:docPart w:val="6DE8B3E661E1414381A545239FBFC4A4"/>
          </w:placeholder>
          <w:text/>
        </w:sdtPr>
        <w:sdtEndPr/>
        <w:sdtContent>
          <w:r w:rsidR="00736098" w:rsidRPr="00DF2B71">
            <w:rPr>
              <w:rFonts w:ascii="Segoe UI" w:hAnsi="Segoe UI" w:cs="Segoe UI"/>
              <w:b/>
              <w:iCs/>
              <w:color w:val="572582" w:themeColor="text2"/>
              <w:sz w:val="24"/>
              <w:lang w:eastAsia="en-GB"/>
            </w:rPr>
            <w:t>Diocese of Hereford</w:t>
          </w:r>
        </w:sdtContent>
      </w:sdt>
    </w:p>
    <w:p w14:paraId="057418EC" w14:textId="5D613F98"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 xml:space="preserve">ADDRESS: </w:t>
      </w:r>
      <w:r w:rsidRPr="00144AB4">
        <w:rPr>
          <w:rFonts w:asciiTheme="minorBidi" w:eastAsia="MS Mincho" w:hAnsiTheme="minorBidi"/>
          <w:sz w:val="20"/>
          <w:szCs w:val="20"/>
        </w:rPr>
        <w:tab/>
      </w:r>
      <w:r w:rsidRPr="00DF2B71">
        <w:rPr>
          <w:rFonts w:asciiTheme="minorBidi" w:eastAsia="MS Mincho" w:hAnsiTheme="minorBidi"/>
          <w:color w:val="572582" w:themeColor="text2"/>
          <w:sz w:val="20"/>
          <w:szCs w:val="20"/>
        </w:rPr>
        <w:t xml:space="preserve"> </w:t>
      </w:r>
      <w:sdt>
        <w:sdtPr>
          <w:rPr>
            <w:rFonts w:asciiTheme="minorBidi" w:eastAsia="MS Mincho" w:hAnsiTheme="minorBidi"/>
            <w:color w:val="572582" w:themeColor="text2"/>
            <w:sz w:val="20"/>
            <w:szCs w:val="20"/>
            <w:highlight w:val="yellow"/>
          </w:rPr>
          <w:id w:val="-1698236523"/>
          <w:placeholder>
            <w:docPart w:val="6DE8B3E661E1414381A545239FBFC4A4"/>
          </w:placeholder>
        </w:sdtPr>
        <w:sdtEndPr/>
        <w:sdtContent>
          <w:r w:rsidR="00363FF9" w:rsidRPr="00DF2B71">
            <w:rPr>
              <w:rFonts w:ascii="Segoe UI" w:hAnsi="Segoe UI" w:cs="Segoe UI"/>
              <w:iCs/>
              <w:color w:val="572582" w:themeColor="text2"/>
              <w:lang w:eastAsia="en-GB"/>
            </w:rPr>
            <w:t>The Diocesan Office, The Palace, Hereford, HR4 9BL</w:t>
          </w:r>
          <w:r w:rsidR="00363FF9" w:rsidRPr="00DF2B71">
            <w:rPr>
              <w:rFonts w:ascii="Segoe UI" w:hAnsi="Segoe UI" w:cs="Segoe UI"/>
              <w:i/>
              <w:iCs/>
              <w:color w:val="572582" w:themeColor="text2"/>
              <w:lang w:eastAsia="en-GB"/>
            </w:rPr>
            <w:t xml:space="preserve"> </w:t>
          </w:r>
        </w:sdtContent>
      </w:sdt>
    </w:p>
    <w:p w14:paraId="51ECCDB4" w14:textId="77777777" w:rsidR="00C90720" w:rsidRPr="00DF2B71" w:rsidRDefault="00C90720" w:rsidP="00C90720">
      <w:pPr>
        <w:rPr>
          <w:rFonts w:asciiTheme="minorBidi" w:eastAsia="MS Mincho" w:hAnsiTheme="minorBidi"/>
          <w:sz w:val="12"/>
          <w:szCs w:val="20"/>
        </w:rPr>
      </w:pPr>
    </w:p>
    <w:p w14:paraId="1F0E5392" w14:textId="169E482C"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hyperlink r:id="rId8" w:history="1">
        <w:r w:rsidR="00736098" w:rsidRPr="00DF2B71">
          <w:rPr>
            <w:rStyle w:val="Hyperlink"/>
            <w:color w:val="572582" w:themeColor="text2"/>
            <w:lang w:val="en" w:eastAsia="en-GB"/>
          </w:rPr>
          <w:t>https://www.hereford.anglican.org/privacy/</w:t>
        </w:r>
      </w:hyperlink>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633872C7"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363FF9" w:rsidRPr="00363FF9">
        <w:rPr>
          <w:rFonts w:asciiTheme="minorBidi" w:hAnsiTheme="minorBidi"/>
          <w:b/>
          <w:bCs/>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3948A8D1"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00927668">
        <w:rPr>
          <w:rFonts w:asciiTheme="minorBidi" w:hAnsiTheme="minorBidi"/>
          <w:b/>
          <w:bCs/>
          <w:sz w:val="20"/>
          <w:szCs w:val="20"/>
        </w:rPr>
        <w:t>Carl Steventon</w:t>
      </w:r>
      <w:bookmarkStart w:id="0" w:name="_GoBack"/>
      <w:bookmarkEnd w:id="0"/>
      <w:r w:rsidR="00363FF9" w:rsidRPr="00363FF9">
        <w:rPr>
          <w:rFonts w:asciiTheme="minorBidi" w:hAnsiTheme="minorBidi"/>
          <w:b/>
          <w:bCs/>
          <w:sz w:val="20"/>
          <w:szCs w:val="20"/>
        </w:rPr>
        <w:t>, 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6B0DA7F9" w14:textId="2CFB40EE" w:rsidR="00167DF2" w:rsidRDefault="00167DF2" w:rsidP="00167DF2">
      <w:pPr>
        <w:rPr>
          <w:rFonts w:asciiTheme="minorBidi" w:hAnsiTheme="minorBidi"/>
          <w:sz w:val="20"/>
          <w:szCs w:val="20"/>
        </w:rPr>
      </w:pPr>
    </w:p>
    <w:p w14:paraId="2C45571D" w14:textId="747FC5BF" w:rsidR="00167DF2" w:rsidRDefault="00167DF2" w:rsidP="00167DF2">
      <w:pPr>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lastRenderedPageBreak/>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5868277A" w14:textId="77777777" w:rsidR="00FA2A06" w:rsidRDefault="00FA2A06" w:rsidP="009E2B23">
      <w:pPr>
        <w:rPr>
          <w:rFonts w:asciiTheme="minorBidi" w:hAnsiTheme="minorBidi"/>
          <w:b/>
          <w:bCs/>
          <w:sz w:val="20"/>
          <w:szCs w:val="20"/>
          <w:lang w:val="en"/>
        </w:rPr>
      </w:pPr>
    </w:p>
    <w:p w14:paraId="2C1E1B1B" w14:textId="77777777" w:rsidR="00FA2A06" w:rsidRDefault="00FA2A06" w:rsidP="009E2B23">
      <w:pPr>
        <w:rPr>
          <w:rFonts w:asciiTheme="minorBidi" w:hAnsiTheme="minorBidi"/>
          <w:b/>
          <w:bCs/>
          <w:sz w:val="20"/>
          <w:szCs w:val="20"/>
          <w:lang w:val="en"/>
        </w:rPr>
      </w:pPr>
    </w:p>
    <w:p w14:paraId="3023A8C6" w14:textId="453F654D"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2696EFC4" w14:textId="1A0ABBB2" w:rsidR="00D04872" w:rsidRDefault="00D04872" w:rsidP="009E2B23">
      <w:pPr>
        <w:rPr>
          <w:rFonts w:asciiTheme="minorBidi" w:hAnsiTheme="minorBidi"/>
          <w:sz w:val="20"/>
          <w:szCs w:val="20"/>
          <w:u w:val="single"/>
          <w:lang w:val="en"/>
        </w:rPr>
      </w:pPr>
    </w:p>
    <w:p w14:paraId="4BFB228C" w14:textId="77777777" w:rsidR="007D6174" w:rsidRDefault="007D6174" w:rsidP="009E2B23">
      <w:pPr>
        <w:rPr>
          <w:rFonts w:asciiTheme="minorBidi" w:hAnsiTheme="minorBidi"/>
          <w:sz w:val="20"/>
          <w:szCs w:val="20"/>
          <w:u w:val="single"/>
          <w:lang w:val="en"/>
        </w:rPr>
      </w:pP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12AA5F16" w:rsidR="007D6174" w:rsidRDefault="007D6174" w:rsidP="007D6174">
      <w:pPr>
        <w:pStyle w:val="ListParagraph"/>
        <w:ind w:left="426"/>
        <w:rPr>
          <w:lang w:val="en"/>
        </w:rPr>
      </w:pPr>
    </w:p>
    <w:p w14:paraId="2D0E7AAD" w14:textId="77777777" w:rsidR="00FA2A06" w:rsidRPr="00144AB4" w:rsidRDefault="00FA2A06"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295DE50D" w:rsidR="007E37B0" w:rsidRPr="00144AB4" w:rsidRDefault="00363FF9" w:rsidP="0007650F">
      <w:pPr>
        <w:rPr>
          <w:rFonts w:asciiTheme="minorBidi" w:hAnsiTheme="minorBidi"/>
          <w:sz w:val="20"/>
          <w:szCs w:val="20"/>
          <w:lang w:val="en"/>
        </w:rPr>
      </w:pPr>
      <w:r>
        <w:rPr>
          <w:rFonts w:asciiTheme="minorBidi" w:hAnsiTheme="minorBidi"/>
          <w:b/>
          <w:bCs/>
          <w:sz w:val="20"/>
          <w:szCs w:val="20"/>
          <w:lang w:val="en"/>
        </w:rPr>
        <w:t>We</w:t>
      </w:r>
      <w:r w:rsidR="007E37B0"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927668" w:rsidP="0007650F">
      <w:pPr>
        <w:rPr>
          <w:rFonts w:asciiTheme="minorBidi" w:hAnsiTheme="minorBidi"/>
          <w:sz w:val="20"/>
          <w:szCs w:val="20"/>
          <w:lang w:val="en"/>
        </w:rPr>
      </w:pPr>
      <w:hyperlink r:id="rId9"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C8AA213" w14:textId="7BA15D15" w:rsidR="00284056"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787CFB44" w14:textId="77777777" w:rsidR="007D6174" w:rsidRPr="00144AB4" w:rsidRDefault="007D6174" w:rsidP="007E37B0">
      <w:pPr>
        <w:rPr>
          <w:rFonts w:asciiTheme="minorBidi" w:hAnsiTheme="minorBidi"/>
          <w:sz w:val="20"/>
          <w:szCs w:val="20"/>
          <w:lang w:val="en"/>
        </w:rPr>
      </w:pP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lastRenderedPageBreak/>
        <w:t>The right to request that we correct any personal data if it is found to be inaccurate or out of date;</w:t>
      </w:r>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505E89C3" w:rsidR="0007650F"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363FF9">
        <w:rPr>
          <w:rFonts w:asciiTheme="minorBidi" w:hAnsiTheme="minorBidi"/>
          <w:b/>
          <w:bCs/>
          <w:sz w:val="20"/>
          <w:szCs w:val="20"/>
          <w:lang w:val="en"/>
        </w:rPr>
        <w:t xml:space="preserve">Hereford Diocese </w:t>
      </w:r>
      <w:r w:rsidRPr="00144AB4">
        <w:rPr>
          <w:rFonts w:asciiTheme="minorBidi" w:hAnsiTheme="minorBidi"/>
          <w:sz w:val="20"/>
          <w:szCs w:val="20"/>
          <w:lang w:val="en"/>
        </w:rPr>
        <w:t>using the contact information provided below.</w:t>
      </w:r>
    </w:p>
    <w:p w14:paraId="55D7EE88" w14:textId="2278F2D6" w:rsidR="00C40153" w:rsidRDefault="00C40153" w:rsidP="00DE1018">
      <w:pPr>
        <w:rPr>
          <w:rFonts w:asciiTheme="minorBidi" w:hAnsiTheme="minorBidi"/>
          <w:sz w:val="20"/>
          <w:szCs w:val="20"/>
          <w:lang w:val="en"/>
        </w:rPr>
      </w:pPr>
    </w:p>
    <w:p w14:paraId="1508B9A3" w14:textId="77777777" w:rsidR="00FA2A06" w:rsidRPr="00144AB4" w:rsidRDefault="00FA2A06" w:rsidP="00DE1018">
      <w:pPr>
        <w:rPr>
          <w:rFonts w:asciiTheme="minorBidi" w:hAnsiTheme="minorBidi"/>
          <w:sz w:val="20"/>
          <w:szCs w:val="20"/>
          <w:lang w:val="en"/>
        </w:rPr>
      </w:pP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1E4D04BC"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If you have any queries regarding this processing activity, please contact, in the first instance,</w:t>
      </w:r>
      <w:r w:rsidR="00363FF9">
        <w:rPr>
          <w:rFonts w:asciiTheme="minorBidi" w:hAnsiTheme="minorBidi"/>
          <w:sz w:val="20"/>
          <w:szCs w:val="20"/>
          <w:lang w:val="en"/>
        </w:rPr>
        <w:t xml:space="preserve"> </w:t>
      </w:r>
      <w:r w:rsidR="00363FF9">
        <w:rPr>
          <w:rFonts w:asciiTheme="minorBidi" w:hAnsiTheme="minorBidi"/>
          <w:b/>
          <w:bCs/>
          <w:sz w:val="20"/>
          <w:szCs w:val="20"/>
          <w:lang w:val="en"/>
        </w:rPr>
        <w:t>Herford Diocese.</w:t>
      </w:r>
    </w:p>
    <w:p w14:paraId="36BE91C3" w14:textId="7B8B6491" w:rsidR="00DA6C2C" w:rsidRPr="00363FF9" w:rsidRDefault="00DA6C2C" w:rsidP="00363FF9">
      <w:pPr>
        <w:tabs>
          <w:tab w:val="left" w:pos="567"/>
        </w:tabs>
        <w:spacing w:line="276" w:lineRule="auto"/>
        <w:rPr>
          <w:rFonts w:ascii="Arial" w:hAnsi="Arial" w:cs="Arial"/>
        </w:rPr>
      </w:pPr>
      <w:r w:rsidRPr="00144AB4">
        <w:rPr>
          <w:rFonts w:asciiTheme="minorBidi" w:hAnsiTheme="minorBidi"/>
          <w:sz w:val="20"/>
          <w:szCs w:val="20"/>
          <w:lang w:val="en"/>
        </w:rPr>
        <w:t>If you have any concerns or queries about how the</w:t>
      </w:r>
      <w:r w:rsidR="00363FF9">
        <w:rPr>
          <w:rFonts w:asciiTheme="minorBidi" w:hAnsiTheme="minorBidi"/>
          <w:b/>
          <w:bCs/>
          <w:sz w:val="20"/>
          <w:szCs w:val="20"/>
          <w:lang w:val="en"/>
        </w:rPr>
        <w:t xml:space="preserve"> Hereford Diocese </w:t>
      </w:r>
      <w:r w:rsidRPr="00144AB4">
        <w:rPr>
          <w:rFonts w:asciiTheme="minorBidi" w:hAnsiTheme="minorBidi"/>
          <w:sz w:val="20"/>
          <w:szCs w:val="20"/>
          <w:lang w:val="en"/>
        </w:rPr>
        <w:t>handle your pe</w:t>
      </w:r>
      <w:r w:rsidR="00363FF9">
        <w:rPr>
          <w:rFonts w:asciiTheme="minorBidi" w:hAnsiTheme="minorBidi"/>
          <w:sz w:val="20"/>
          <w:szCs w:val="20"/>
          <w:lang w:val="en"/>
        </w:rPr>
        <w:t>rsonal data, please contact</w:t>
      </w:r>
      <w:r w:rsidR="00736098">
        <w:rPr>
          <w:rFonts w:asciiTheme="minorBidi" w:hAnsiTheme="minorBidi"/>
          <w:sz w:val="20"/>
          <w:szCs w:val="20"/>
          <w:lang w:val="en"/>
        </w:rPr>
        <w:t xml:space="preserve"> the </w:t>
      </w:r>
      <w:r w:rsidR="00736098" w:rsidRPr="00736098">
        <w:rPr>
          <w:rFonts w:ascii="Segoe UI" w:hAnsi="Segoe UI" w:cs="Segoe UI"/>
        </w:rPr>
        <w:t>Data Protection Officer</w:t>
      </w:r>
      <w:r w:rsidR="00736098">
        <w:t xml:space="preserve"> </w:t>
      </w:r>
      <w:r w:rsidR="00363FF9">
        <w:rPr>
          <w:rFonts w:ascii="Arial" w:hAnsi="Arial" w:cs="Arial"/>
        </w:rPr>
        <w:t xml:space="preserve">at </w:t>
      </w:r>
      <w:r w:rsidR="00736098" w:rsidRPr="00736098">
        <w:rPr>
          <w:rFonts w:ascii="Segoe UI" w:hAnsi="Segoe UI" w:cs="Segoe UI"/>
          <w:iCs/>
          <w:lang w:eastAsia="en-GB"/>
        </w:rPr>
        <w:t>The Diocesan Office</w:t>
      </w:r>
      <w:r w:rsidR="00736098">
        <w:rPr>
          <w:rFonts w:ascii="Arial" w:hAnsi="Arial" w:cs="Arial"/>
        </w:rPr>
        <w:t>, The Palace, Hereford, HR4 9BL on</w:t>
      </w:r>
      <w:r w:rsidR="00363FF9">
        <w:rPr>
          <w:rFonts w:ascii="Arial" w:hAnsi="Arial" w:cs="Arial"/>
        </w:rPr>
        <w:t xml:space="preserve"> 01432 373300.</w:t>
      </w:r>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0"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1282" w14:textId="23C4BF75"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FA2A06">
              <w:rPr>
                <w:rFonts w:ascii="Arial" w:hAnsi="Arial" w:cs="Arial"/>
                <w:b/>
                <w:bCs/>
                <w:noProof/>
                <w:sz w:val="16"/>
                <w:szCs w:val="16"/>
              </w:rPr>
              <w:t>4</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FA2A06">
              <w:rPr>
                <w:rFonts w:ascii="Arial" w:hAnsi="Arial" w:cs="Arial"/>
                <w:b/>
                <w:bCs/>
                <w:noProof/>
                <w:sz w:val="16"/>
                <w:szCs w:val="16"/>
              </w:rPr>
              <w:t>4</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3B64" w14:textId="4D5B97DD" w:rsidR="00222F8C" w:rsidRDefault="00363FF9" w:rsidP="00222F8C">
    <w:pPr>
      <w:pStyle w:val="Header"/>
      <w:jc w:val="center"/>
      <w:rPr>
        <w:rFonts w:ascii="Arial" w:eastAsia="Times New Roman" w:hAnsi="Arial" w:cs="Arial"/>
        <w:b/>
        <w:lang w:eastAsia="en-GB"/>
      </w:rPr>
    </w:pPr>
    <w:r>
      <w:rPr>
        <w:rFonts w:ascii="Arial" w:eastAsia="Times New Roman" w:hAnsi="Arial" w:cs="Arial"/>
        <w:b/>
        <w:noProof/>
        <w:sz w:val="16"/>
        <w:szCs w:val="16"/>
        <w:lang w:eastAsia="en-GB"/>
      </w:rPr>
      <w:drawing>
        <wp:anchor distT="0" distB="0" distL="114300" distR="114300" simplePos="0" relativeHeight="251659264" behindDoc="0" locked="0" layoutInCell="1" allowOverlap="1" wp14:anchorId="1FCF908A" wp14:editId="6CFB961D">
          <wp:simplePos x="0" y="0"/>
          <wp:positionH relativeFrom="column">
            <wp:posOffset>4978238</wp:posOffset>
          </wp:positionH>
          <wp:positionV relativeFrom="paragraph">
            <wp:posOffset>-236678</wp:posOffset>
          </wp:positionV>
          <wp:extent cx="1379220" cy="1083945"/>
          <wp:effectExtent l="0" t="0" r="0" b="0"/>
          <wp:wrapThrough wrapText="bothSides">
            <wp:wrapPolygon edited="0">
              <wp:start x="9249" y="759"/>
              <wp:lineTo x="7757" y="3417"/>
              <wp:lineTo x="7757" y="5694"/>
              <wp:lineTo x="8354" y="7592"/>
              <wp:lineTo x="2088" y="10250"/>
              <wp:lineTo x="895" y="11009"/>
              <wp:lineTo x="597" y="18981"/>
              <wp:lineTo x="1193" y="19740"/>
              <wp:lineTo x="5967" y="20499"/>
              <wp:lineTo x="18796" y="20499"/>
              <wp:lineTo x="20287" y="19740"/>
              <wp:lineTo x="20884" y="11388"/>
              <wp:lineTo x="19094" y="9870"/>
              <wp:lineTo x="12829" y="7592"/>
              <wp:lineTo x="13724" y="5694"/>
              <wp:lineTo x="13425" y="3796"/>
              <wp:lineTo x="11934" y="759"/>
              <wp:lineTo x="9249" y="75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 Diocese Logo Strapline Purple_Purple.png"/>
                  <pic:cNvPicPr/>
                </pic:nvPicPr>
                <pic:blipFill rotWithShape="1">
                  <a:blip r:embed="rId1" cstate="print">
                    <a:extLst>
                      <a:ext uri="{28A0092B-C50C-407E-A947-70E740481C1C}">
                        <a14:useLocalDpi xmlns:a14="http://schemas.microsoft.com/office/drawing/2010/main" val="0"/>
                      </a:ext>
                    </a:extLst>
                  </a:blip>
                  <a:srcRect l="8807" t="17614" r="8797" b="17609"/>
                  <a:stretch/>
                </pic:blipFill>
                <pic:spPr bwMode="auto">
                  <a:xfrm>
                    <a:off x="0" y="0"/>
                    <a:ext cx="1379220" cy="1083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556E">
      <w:rPr>
        <w:noProof/>
        <w:lang w:eastAsia="en-GB"/>
      </w:rPr>
      <w:drawing>
        <wp:anchor distT="0" distB="0" distL="114300" distR="114300" simplePos="0" relativeHeight="251658240" behindDoc="0" locked="0" layoutInCell="1" allowOverlap="1" wp14:anchorId="5DEF6BD7" wp14:editId="7D1126D3">
          <wp:simplePos x="0" y="0"/>
          <wp:positionH relativeFrom="column">
            <wp:posOffset>-547355</wp:posOffset>
          </wp:positionH>
          <wp:positionV relativeFrom="page">
            <wp:posOffset>224391</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45844DD4"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2B2F36F1"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1E6BCE"/>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63FF9"/>
    <w:rsid w:val="00376065"/>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7368F"/>
    <w:rsid w:val="00697AD9"/>
    <w:rsid w:val="006C4DA7"/>
    <w:rsid w:val="006D483C"/>
    <w:rsid w:val="006D7E23"/>
    <w:rsid w:val="006E4CE6"/>
    <w:rsid w:val="006E7C67"/>
    <w:rsid w:val="006F4E22"/>
    <w:rsid w:val="006F6CA7"/>
    <w:rsid w:val="007124FC"/>
    <w:rsid w:val="00721B6B"/>
    <w:rsid w:val="00730C2A"/>
    <w:rsid w:val="00736098"/>
    <w:rsid w:val="00747C6A"/>
    <w:rsid w:val="007515CF"/>
    <w:rsid w:val="00757CC1"/>
    <w:rsid w:val="007632B9"/>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07EE0"/>
    <w:rsid w:val="00920B22"/>
    <w:rsid w:val="0092556E"/>
    <w:rsid w:val="00927668"/>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0153"/>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2B71"/>
    <w:rsid w:val="00DF704C"/>
    <w:rsid w:val="00E23AEE"/>
    <w:rsid w:val="00E23E59"/>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A2A06"/>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A3007D" w:themeColor="hyperlink"/>
      <w:u w:val="single"/>
    </w:rPr>
  </w:style>
  <w:style w:type="character" w:customStyle="1" w:styleId="UnresolvedMention1">
    <w:name w:val="Unresolved Mention1"/>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anglican.org/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make-a-complaint/your-personal-information-concerns/" TargetMode="External"/><Relationship Id="rId4" Type="http://schemas.openxmlformats.org/officeDocument/2006/relationships/settings" Target="settings.xml"/><Relationship Id="rId9" Type="http://schemas.openxmlformats.org/officeDocument/2006/relationships/hyperlink" Target="https://www.churchofengland.org/sites/default/files/2017-10/Safeguarding%20Records-%20Retention%20Tool%20kit%20-Dec%2015.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DA"/>
    <w:rsid w:val="003502B2"/>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iocese">
      <a:dk1>
        <a:sysClr val="windowText" lastClr="000000"/>
      </a:dk1>
      <a:lt1>
        <a:sysClr val="window" lastClr="FFFFFF"/>
      </a:lt1>
      <a:dk2>
        <a:srgbClr val="572582"/>
      </a:dk2>
      <a:lt2>
        <a:srgbClr val="CCB54A"/>
      </a:lt2>
      <a:accent1>
        <a:srgbClr val="B096DA"/>
      </a:accent1>
      <a:accent2>
        <a:srgbClr val="7A9A2B"/>
      </a:accent2>
      <a:accent3>
        <a:srgbClr val="4D868E"/>
      </a:accent3>
      <a:accent4>
        <a:srgbClr val="A90F3D"/>
      </a:accent4>
      <a:accent5>
        <a:srgbClr val="38563C"/>
      </a:accent5>
      <a:accent6>
        <a:srgbClr val="B0851E"/>
      </a:accent6>
      <a:hlink>
        <a:srgbClr val="A3007D"/>
      </a:hlink>
      <a:folHlink>
        <a:srgbClr val="060E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456F-57BA-4A79-8FC8-F29752A5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Rachel Arnold</cp:lastModifiedBy>
  <cp:revision>2</cp:revision>
  <dcterms:created xsi:type="dcterms:W3CDTF">2024-06-14T09:56:00Z</dcterms:created>
  <dcterms:modified xsi:type="dcterms:W3CDTF">2024-06-14T09:56:00Z</dcterms:modified>
</cp:coreProperties>
</file>